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EF01" w14:textId="77777777" w:rsidR="00640EB2" w:rsidRPr="005459F2" w:rsidRDefault="00640EB2" w:rsidP="00640EB2">
      <w:pPr>
        <w:widowControl w:val="0"/>
        <w:overflowPunct w:val="0"/>
        <w:autoSpaceDE w:val="0"/>
        <w:autoSpaceDN w:val="0"/>
        <w:rPr>
          <w:rFonts w:hAnsi="Century"/>
          <w:szCs w:val="24"/>
          <w:lang w:eastAsia="ja-JP"/>
        </w:rPr>
      </w:pPr>
      <w:bookmarkStart w:id="0" w:name="_Hlk26174939"/>
      <w:r w:rsidRPr="005459F2">
        <w:rPr>
          <w:rFonts w:hAnsi="Century" w:hint="eastAsia"/>
          <w:color w:val="000000" w:themeColor="text1"/>
          <w:szCs w:val="24"/>
          <w:lang w:eastAsia="ja-JP"/>
        </w:rPr>
        <w:t>様式第</w:t>
      </w:r>
      <w:r w:rsidR="00FB0A35">
        <w:rPr>
          <w:rFonts w:hAnsi="Century" w:hint="eastAsia"/>
          <w:color w:val="000000" w:themeColor="text1"/>
          <w:szCs w:val="24"/>
          <w:lang w:eastAsia="ja-JP"/>
        </w:rPr>
        <w:t>１</w:t>
      </w:r>
      <w:r w:rsidR="00FC5F00" w:rsidRPr="005459F2">
        <w:rPr>
          <w:rFonts w:hAnsi="Century" w:hint="eastAsia"/>
          <w:color w:val="000000" w:themeColor="text1"/>
          <w:szCs w:val="24"/>
          <w:lang w:eastAsia="ja-JP"/>
        </w:rPr>
        <w:t>３</w:t>
      </w:r>
      <w:r w:rsidRPr="005459F2">
        <w:rPr>
          <w:rFonts w:hAnsi="Century" w:hint="eastAsia"/>
          <w:color w:val="000000" w:themeColor="text1"/>
          <w:szCs w:val="24"/>
          <w:lang w:eastAsia="ja-JP"/>
        </w:rPr>
        <w:t>号（第</w:t>
      </w:r>
      <w:r w:rsidR="00672106" w:rsidRPr="005459F2">
        <w:rPr>
          <w:rFonts w:hAnsi="Century" w:hint="eastAsia"/>
          <w:color w:val="000000" w:themeColor="text1"/>
          <w:szCs w:val="24"/>
          <w:lang w:eastAsia="ja-JP"/>
        </w:rPr>
        <w:t>６</w:t>
      </w:r>
      <w:r w:rsidR="001B207B" w:rsidRPr="005459F2">
        <w:rPr>
          <w:rFonts w:hAnsi="Century" w:hint="eastAsia"/>
          <w:color w:val="000000" w:themeColor="text1"/>
          <w:szCs w:val="24"/>
          <w:lang w:eastAsia="ja-JP"/>
        </w:rPr>
        <w:t>条</w:t>
      </w:r>
      <w:r w:rsidR="00225862">
        <w:rPr>
          <w:rFonts w:hAnsi="Century" w:hint="eastAsia"/>
          <w:color w:val="000000" w:themeColor="text1"/>
          <w:szCs w:val="24"/>
          <w:lang w:eastAsia="ja-JP"/>
        </w:rPr>
        <w:t>及び別表</w:t>
      </w:r>
      <w:r w:rsidR="00E33523">
        <w:rPr>
          <w:rFonts w:hAnsi="Century" w:hint="eastAsia"/>
          <w:color w:val="000000" w:themeColor="text1"/>
          <w:szCs w:val="24"/>
          <w:lang w:eastAsia="ja-JP"/>
        </w:rPr>
        <w:t>第５</w:t>
      </w:r>
      <w:r w:rsidRPr="005459F2">
        <w:rPr>
          <w:rFonts w:hAnsi="Century" w:hint="eastAsia"/>
          <w:color w:val="000000" w:themeColor="text1"/>
          <w:szCs w:val="24"/>
          <w:lang w:eastAsia="ja-JP"/>
        </w:rPr>
        <w:t>関係）</w:t>
      </w:r>
    </w:p>
    <w:p w14:paraId="2C06CF4F" w14:textId="77777777" w:rsidR="00640EB2" w:rsidRPr="005459F2" w:rsidRDefault="00B8053C" w:rsidP="00640EB2">
      <w:pPr>
        <w:widowControl w:val="0"/>
        <w:overflowPunct w:val="0"/>
        <w:autoSpaceDE w:val="0"/>
        <w:autoSpaceDN w:val="0"/>
        <w:jc w:val="center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>リース</w:t>
      </w:r>
      <w:r w:rsidR="00FC5F00" w:rsidRPr="002A67A8">
        <w:rPr>
          <w:rFonts w:hint="eastAsia"/>
          <w:color w:val="000000" w:themeColor="text1"/>
          <w:szCs w:val="24"/>
          <w:lang w:eastAsia="ja-JP"/>
        </w:rPr>
        <w:t>料金の算定根拠明細書</w:t>
      </w:r>
    </w:p>
    <w:p w14:paraId="1C4BCA4A" w14:textId="77777777" w:rsidR="00640EB2" w:rsidRPr="005459F2" w:rsidRDefault="00640EB2" w:rsidP="00640EB2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　　年　　月　　日　</w:t>
      </w:r>
    </w:p>
    <w:p w14:paraId="229C4264" w14:textId="77777777" w:rsidR="00640EB2" w:rsidRPr="005459F2" w:rsidRDefault="00640EB2" w:rsidP="00640EB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  <w:r w:rsidR="00C05232" w:rsidRPr="002A67A8">
        <w:rPr>
          <w:rFonts w:hint="eastAsia"/>
          <w:color w:val="000000" w:themeColor="text1"/>
          <w:szCs w:val="24"/>
          <w:lang w:eastAsia="ja-JP"/>
        </w:rPr>
        <w:t>銚子</w:t>
      </w:r>
      <w:r w:rsidRPr="002A67A8">
        <w:rPr>
          <w:rFonts w:hint="eastAsia"/>
          <w:color w:val="000000" w:themeColor="text1"/>
          <w:szCs w:val="24"/>
          <w:lang w:eastAsia="ja-JP"/>
        </w:rPr>
        <w:t>市長　　　　　　　　　　様</w:t>
      </w:r>
    </w:p>
    <w:p w14:paraId="5FABB112" w14:textId="77777777" w:rsidR="00640EB2" w:rsidRPr="005459F2" w:rsidRDefault="00FC5F00" w:rsidP="00640EB2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>リース事業者　所在地（住所）</w:t>
      </w:r>
      <w:r w:rsidR="00640EB2"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  <w:r w:rsidR="00043A6F"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  <w:r w:rsidR="00640EB2" w:rsidRPr="002A67A8">
        <w:rPr>
          <w:rFonts w:hint="eastAsia"/>
          <w:color w:val="000000" w:themeColor="text1"/>
          <w:szCs w:val="24"/>
          <w:lang w:eastAsia="ja-JP"/>
        </w:rPr>
        <w:t xml:space="preserve">　　　　　　　　　　　　　</w:t>
      </w:r>
    </w:p>
    <w:p w14:paraId="58B4E8F6" w14:textId="77777777" w:rsidR="00640EB2" w:rsidRPr="005459F2" w:rsidRDefault="00FC5F00" w:rsidP="00640EB2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</w:rPr>
        <w:t>名</w:t>
      </w:r>
      <w:r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  <w:r w:rsidRPr="002A67A8">
        <w:rPr>
          <w:rFonts w:hint="eastAsia"/>
          <w:color w:val="000000" w:themeColor="text1"/>
          <w:szCs w:val="24"/>
        </w:rPr>
        <w:t>称（氏名）</w:t>
      </w:r>
      <w:r w:rsidR="00640EB2" w:rsidRPr="002A67A8">
        <w:rPr>
          <w:rFonts w:hint="eastAsia"/>
          <w:color w:val="000000" w:themeColor="text1"/>
          <w:szCs w:val="24"/>
        </w:rPr>
        <w:t xml:space="preserve">　　　　　　　　　　　　</w:t>
      </w:r>
      <w:r w:rsidR="002B074A"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  <w:r w:rsidR="00043A6F"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  <w:r w:rsidR="00C05AB6"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</w:p>
    <w:p w14:paraId="2F5A1503" w14:textId="77777777" w:rsidR="00FC5F00" w:rsidRPr="005459F2" w:rsidRDefault="00FC5F00" w:rsidP="00FC5F00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代表者職・氏名　　　　　　　　　　　　　　　</w:t>
      </w:r>
    </w:p>
    <w:p w14:paraId="2DE4E04B" w14:textId="77777777" w:rsidR="00FC5F00" w:rsidRPr="005459F2" w:rsidRDefault="00FC5F00" w:rsidP="00FC5F00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電　話　番　号　　　　　　　　　　　　　　　</w:t>
      </w:r>
    </w:p>
    <w:p w14:paraId="407D6CAC" w14:textId="77777777" w:rsidR="00FC5F00" w:rsidRPr="005459F2" w:rsidRDefault="00FC5F00" w:rsidP="00FC5F00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</w:p>
    <w:p w14:paraId="26BECAA4" w14:textId="77777777" w:rsidR="00FC5F00" w:rsidRPr="005459F2" w:rsidRDefault="00FC5F00" w:rsidP="00FC5F00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リース先　住　　　　　所　　　　　　　　　　　　　　　</w:t>
      </w:r>
    </w:p>
    <w:p w14:paraId="0070CC59" w14:textId="77777777" w:rsidR="00FC5F00" w:rsidRPr="005459F2" w:rsidRDefault="00FC5F00" w:rsidP="00FC5F00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</w:rPr>
        <w:t>氏</w:t>
      </w:r>
      <w:r w:rsidRPr="002A67A8">
        <w:rPr>
          <w:rFonts w:hint="eastAsia"/>
          <w:color w:val="000000" w:themeColor="text1"/>
          <w:szCs w:val="24"/>
          <w:lang w:eastAsia="ja-JP"/>
        </w:rPr>
        <w:t xml:space="preserve">　　　　　</w:t>
      </w:r>
      <w:r w:rsidRPr="002A67A8">
        <w:rPr>
          <w:rFonts w:hint="eastAsia"/>
          <w:color w:val="000000" w:themeColor="text1"/>
          <w:szCs w:val="24"/>
        </w:rPr>
        <w:t xml:space="preserve">名　　　　　　　　　　　　</w:t>
      </w:r>
      <w:r w:rsidRPr="002A67A8">
        <w:rPr>
          <w:rFonts w:hint="eastAsia"/>
          <w:color w:val="000000" w:themeColor="text1"/>
          <w:szCs w:val="24"/>
          <w:lang w:eastAsia="ja-JP"/>
        </w:rPr>
        <w:t xml:space="preserve">　　　</w:t>
      </w:r>
    </w:p>
    <w:p w14:paraId="025C32D9" w14:textId="77777777" w:rsidR="00FC5F00" w:rsidRPr="005459F2" w:rsidRDefault="00FC5F00" w:rsidP="00FC5F00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電　話　番　号　　　　　　　　　　　　　　　</w:t>
      </w:r>
    </w:p>
    <w:p w14:paraId="2617715F" w14:textId="77777777" w:rsidR="00FC5F00" w:rsidRPr="005459F2" w:rsidRDefault="00FC5F00" w:rsidP="00FC5F00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6C6513E0" w14:textId="77777777" w:rsidR="00640EB2" w:rsidRPr="005459F2" w:rsidRDefault="00640EB2" w:rsidP="00640EB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　</w:t>
      </w:r>
      <w:r w:rsidR="00FC5F00" w:rsidRPr="002A67A8">
        <w:rPr>
          <w:rFonts w:hint="eastAsia"/>
          <w:color w:val="000000" w:themeColor="text1"/>
          <w:szCs w:val="24"/>
          <w:lang w:eastAsia="ja-JP"/>
        </w:rPr>
        <w:t>補助事業で導入する設備の算定明細は、次のとおりで間違いありません。</w:t>
      </w:r>
    </w:p>
    <w:p w14:paraId="7CB85911" w14:textId="77777777" w:rsidR="00FC5F00" w:rsidRPr="005459F2" w:rsidRDefault="00FC5F00" w:rsidP="00640EB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2A67A8">
        <w:rPr>
          <w:rFonts w:hint="eastAsia"/>
          <w:color w:val="000000" w:themeColor="text1"/>
          <w:szCs w:val="24"/>
          <w:lang w:eastAsia="ja-JP"/>
        </w:rPr>
        <w:t xml:space="preserve">　また、リース料金や期間は、注意事項に記載されている内容となっており、補助金を受けた後も当該注意事項を遵守することを誓約します。</w:t>
      </w:r>
    </w:p>
    <w:tbl>
      <w:tblPr>
        <w:tblStyle w:val="a9"/>
        <w:tblW w:w="972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1275"/>
        <w:gridCol w:w="1228"/>
        <w:gridCol w:w="1229"/>
        <w:gridCol w:w="1228"/>
        <w:gridCol w:w="1229"/>
        <w:gridCol w:w="1228"/>
        <w:gridCol w:w="1229"/>
      </w:tblGrid>
      <w:tr w:rsidR="002A67A8" w:rsidRPr="002A67A8" w14:paraId="760D9697" w14:textId="77777777" w:rsidTr="005239F8">
        <w:trPr>
          <w:trHeight w:val="483"/>
        </w:trPr>
        <w:tc>
          <w:tcPr>
            <w:tcW w:w="1078" w:type="dxa"/>
            <w:vMerge w:val="restart"/>
            <w:vAlign w:val="center"/>
          </w:tcPr>
          <w:p w14:paraId="473DDDEE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distribut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対象設備</w:t>
            </w:r>
          </w:p>
        </w:tc>
        <w:tc>
          <w:tcPr>
            <w:tcW w:w="1275" w:type="dxa"/>
            <w:vMerge w:val="restart"/>
            <w:vAlign w:val="center"/>
          </w:tcPr>
          <w:p w14:paraId="2B77DDF0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distribute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リース期間</w:t>
            </w:r>
          </w:p>
          <w:p w14:paraId="3089F7EF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distribut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（月数）</w:t>
            </w:r>
          </w:p>
        </w:tc>
        <w:tc>
          <w:tcPr>
            <w:tcW w:w="3685" w:type="dxa"/>
            <w:gridSpan w:val="3"/>
            <w:vAlign w:val="center"/>
          </w:tcPr>
          <w:p w14:paraId="37F96B0F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補助金額</w:t>
            </w:r>
          </w:p>
        </w:tc>
        <w:tc>
          <w:tcPr>
            <w:tcW w:w="3686" w:type="dxa"/>
            <w:gridSpan w:val="3"/>
            <w:vAlign w:val="center"/>
          </w:tcPr>
          <w:p w14:paraId="768CF31D" w14:textId="77777777" w:rsidR="00BF4A86" w:rsidRPr="005459F2" w:rsidRDefault="00BF4A86" w:rsidP="00CD15A7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リース料総額</w:t>
            </w:r>
          </w:p>
          <w:p w14:paraId="1857A97B" w14:textId="77777777" w:rsidR="00BF4A86" w:rsidRPr="002A67A8" w:rsidRDefault="00BF4A86" w:rsidP="00CD15A7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※前払金を含む、税抜き金額</w:t>
            </w:r>
          </w:p>
        </w:tc>
      </w:tr>
      <w:tr w:rsidR="002A67A8" w:rsidRPr="002A67A8" w14:paraId="41544A32" w14:textId="77777777" w:rsidTr="005239F8">
        <w:trPr>
          <w:trHeight w:val="420"/>
        </w:trPr>
        <w:tc>
          <w:tcPr>
            <w:tcW w:w="1078" w:type="dxa"/>
            <w:vMerge/>
            <w:vAlign w:val="center"/>
          </w:tcPr>
          <w:p w14:paraId="025726EE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distribute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47D268A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distribute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03C712D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銚子市</w:t>
            </w:r>
          </w:p>
          <w:p w14:paraId="19CE8B30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補助金</w:t>
            </w: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229" w:type="dxa"/>
            <w:vAlign w:val="center"/>
          </w:tcPr>
          <w:p w14:paraId="23BE80FD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国の</w:t>
            </w:r>
          </w:p>
          <w:p w14:paraId="5E672780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補助金</w:t>
            </w: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228" w:type="dxa"/>
            <w:vAlign w:val="center"/>
          </w:tcPr>
          <w:p w14:paraId="36633F2E" w14:textId="77777777" w:rsidR="00BF4A86" w:rsidRPr="005459F2" w:rsidRDefault="00BF4A86" w:rsidP="005239F8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合計</w:t>
            </w: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(c)</w:t>
            </w:r>
          </w:p>
          <w:p w14:paraId="187B8DD9" w14:textId="77777777" w:rsidR="00BF4A86" w:rsidRPr="002A67A8" w:rsidRDefault="00BF4A86" w:rsidP="005239F8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((a)</w:t>
            </w: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＋</w:t>
            </w: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(b))</w:t>
            </w:r>
          </w:p>
        </w:tc>
        <w:tc>
          <w:tcPr>
            <w:tcW w:w="1229" w:type="dxa"/>
            <w:vAlign w:val="center"/>
          </w:tcPr>
          <w:p w14:paraId="56FD71E8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補助金なし</w:t>
            </w:r>
          </w:p>
          <w:p w14:paraId="5407B456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の場合</w:t>
            </w: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(d)</w:t>
            </w:r>
          </w:p>
        </w:tc>
        <w:tc>
          <w:tcPr>
            <w:tcW w:w="1228" w:type="dxa"/>
            <w:vAlign w:val="center"/>
          </w:tcPr>
          <w:p w14:paraId="469E2607" w14:textId="77777777" w:rsidR="005239F8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補助金あり</w:t>
            </w:r>
          </w:p>
          <w:p w14:paraId="3C25ABC4" w14:textId="77777777" w:rsidR="00BF4A86" w:rsidRPr="002A67A8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の場合</w:t>
            </w: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(e)</w:t>
            </w:r>
          </w:p>
        </w:tc>
        <w:tc>
          <w:tcPr>
            <w:tcW w:w="1229" w:type="dxa"/>
            <w:vAlign w:val="center"/>
          </w:tcPr>
          <w:p w14:paraId="0C3B5426" w14:textId="77777777" w:rsidR="00BF4A86" w:rsidRPr="005459F2" w:rsidRDefault="00BF4A86" w:rsidP="005239F8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  <w:r w:rsidRPr="002A67A8">
              <w:rPr>
                <w:rFonts w:cs="Times New Roman" w:hint="eastAsia"/>
                <w:color w:val="000000" w:themeColor="text1"/>
                <w:sz w:val="20"/>
                <w:szCs w:val="20"/>
              </w:rPr>
              <w:t>差額</w:t>
            </w: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(f)</w:t>
            </w:r>
          </w:p>
          <w:p w14:paraId="5B17F664" w14:textId="77777777" w:rsidR="00BF4A86" w:rsidRPr="002A67A8" w:rsidRDefault="00BF4A86" w:rsidP="005239F8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67A8">
              <w:rPr>
                <w:rFonts w:cs="Times New Roman"/>
                <w:color w:val="000000" w:themeColor="text1"/>
                <w:sz w:val="20"/>
                <w:szCs w:val="20"/>
              </w:rPr>
              <w:t>((d)-(e))</w:t>
            </w:r>
          </w:p>
        </w:tc>
      </w:tr>
      <w:tr w:rsidR="005239F8" w:rsidRPr="002A67A8" w14:paraId="32BB2972" w14:textId="77777777" w:rsidTr="005239F8">
        <w:trPr>
          <w:trHeight w:val="886"/>
        </w:trPr>
        <w:tc>
          <w:tcPr>
            <w:tcW w:w="1078" w:type="dxa"/>
            <w:vAlign w:val="center"/>
          </w:tcPr>
          <w:p w14:paraId="59AF4145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67DD7E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2A8F40E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16A7894A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44AAB4F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F9ABDDB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E725153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2A6C407" w14:textId="77777777" w:rsidR="00BF4A86" w:rsidRPr="005459F2" w:rsidRDefault="00BF4A86" w:rsidP="00BF4A86">
            <w:pPr>
              <w:overflowPunct w:val="0"/>
              <w:autoSpaceDE w:val="0"/>
              <w:autoSpaceDN w:val="0"/>
              <w:adjustRightInd w:val="0"/>
              <w:snapToGrid w:val="0"/>
              <w:ind w:right="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5131B947" w14:textId="77777777" w:rsidR="00D02763" w:rsidRPr="005459F2" w:rsidRDefault="00B84CFC" w:rsidP="007025FD">
      <w:pPr>
        <w:widowControl w:val="0"/>
        <w:overflowPunct w:val="0"/>
        <w:autoSpaceDE w:val="0"/>
        <w:autoSpaceDN w:val="0"/>
        <w:spacing w:line="360" w:lineRule="exact"/>
        <w:rPr>
          <w:sz w:val="20"/>
          <w:szCs w:val="20"/>
          <w:lang w:eastAsia="ja-JP"/>
        </w:rPr>
      </w:pPr>
      <w:r w:rsidRPr="002A67A8">
        <w:rPr>
          <w:rFonts w:hint="eastAsia"/>
          <w:color w:val="000000" w:themeColor="text1"/>
          <w:sz w:val="20"/>
          <w:szCs w:val="20"/>
          <w:lang w:eastAsia="ja-JP"/>
        </w:rPr>
        <w:t>（注意事項）</w:t>
      </w:r>
    </w:p>
    <w:p w14:paraId="7B9DC1D7" w14:textId="77777777" w:rsidR="005C3C89" w:rsidRPr="005459F2" w:rsidRDefault="00B84CFC" w:rsidP="005239F8">
      <w:pPr>
        <w:widowControl w:val="0"/>
        <w:overflowPunct w:val="0"/>
        <w:autoSpaceDE w:val="0"/>
        <w:autoSpaceDN w:val="0"/>
        <w:spacing w:line="360" w:lineRule="exact"/>
        <w:ind w:left="400" w:hangingChars="200" w:hanging="400"/>
        <w:rPr>
          <w:sz w:val="20"/>
          <w:szCs w:val="20"/>
          <w:lang w:eastAsia="ja-JP"/>
        </w:rPr>
      </w:pPr>
      <w:r w:rsidRPr="002A67A8">
        <w:rPr>
          <w:rFonts w:hint="eastAsia"/>
          <w:color w:val="000000" w:themeColor="text1"/>
          <w:sz w:val="20"/>
          <w:szCs w:val="20"/>
          <w:lang w:eastAsia="ja-JP"/>
        </w:rPr>
        <w:t xml:space="preserve">　・補助金ありの場合のリース料総額（ｅ）をリース期間で除した月額リース料金が、リース契約書で確認できること。リース契約書から、これが確認できない場合は、補助金額をリース料金から差し引いてリース契約を再締結するか、</w:t>
      </w:r>
      <w:r w:rsidR="005F7F59" w:rsidRPr="002A67A8">
        <w:rPr>
          <w:rFonts w:hint="eastAsia"/>
          <w:color w:val="000000" w:themeColor="text1"/>
          <w:sz w:val="20"/>
          <w:szCs w:val="20"/>
          <w:lang w:eastAsia="ja-JP"/>
        </w:rPr>
        <w:t>又は</w:t>
      </w:r>
      <w:r w:rsidRPr="002A67A8">
        <w:rPr>
          <w:rFonts w:hint="eastAsia"/>
          <w:color w:val="000000" w:themeColor="text1"/>
          <w:sz w:val="20"/>
          <w:szCs w:val="20"/>
          <w:lang w:eastAsia="ja-JP"/>
        </w:rPr>
        <w:t>補助金額確定後</w:t>
      </w:r>
      <w:r w:rsidR="005F7F59" w:rsidRPr="002A67A8">
        <w:rPr>
          <w:rFonts w:hint="eastAsia"/>
          <w:color w:val="000000" w:themeColor="text1"/>
          <w:sz w:val="20"/>
          <w:szCs w:val="20"/>
          <w:lang w:eastAsia="ja-JP"/>
        </w:rPr>
        <w:t>若しくは</w:t>
      </w:r>
      <w:r w:rsidRPr="002A67A8">
        <w:rPr>
          <w:rFonts w:hint="eastAsia"/>
          <w:color w:val="000000" w:themeColor="text1"/>
          <w:sz w:val="20"/>
          <w:szCs w:val="20"/>
          <w:lang w:eastAsia="ja-JP"/>
        </w:rPr>
        <w:t>入金後に補助金額をリース料から減額し、月々のリース料へ反映することを明記した覚書等をリース事業者及びリース先で締結の</w:t>
      </w:r>
      <w:r w:rsidR="005F7F59" w:rsidRPr="002A67A8">
        <w:rPr>
          <w:rFonts w:hint="eastAsia"/>
          <w:color w:val="000000" w:themeColor="text1"/>
          <w:sz w:val="20"/>
          <w:szCs w:val="20"/>
          <w:lang w:eastAsia="ja-JP"/>
        </w:rPr>
        <w:t>上、</w:t>
      </w:r>
      <w:r w:rsidRPr="002A67A8">
        <w:rPr>
          <w:rFonts w:hint="eastAsia"/>
          <w:color w:val="000000" w:themeColor="text1"/>
          <w:sz w:val="20"/>
          <w:szCs w:val="20"/>
          <w:lang w:eastAsia="ja-JP"/>
        </w:rPr>
        <w:t>提出すること。</w:t>
      </w:r>
    </w:p>
    <w:p w14:paraId="6E224845" w14:textId="77777777" w:rsidR="00D02763" w:rsidRPr="005459F2" w:rsidRDefault="00B84CFC" w:rsidP="007025FD">
      <w:pPr>
        <w:widowControl w:val="0"/>
        <w:overflowPunct w:val="0"/>
        <w:autoSpaceDE w:val="0"/>
        <w:autoSpaceDN w:val="0"/>
        <w:spacing w:line="360" w:lineRule="exact"/>
        <w:ind w:left="600" w:hangingChars="300" w:hanging="600"/>
        <w:rPr>
          <w:sz w:val="20"/>
          <w:szCs w:val="20"/>
          <w:lang w:eastAsia="ja-JP"/>
        </w:rPr>
      </w:pPr>
      <w:r w:rsidRPr="002A67A8">
        <w:rPr>
          <w:rFonts w:hint="eastAsia"/>
          <w:color w:val="000000" w:themeColor="text1"/>
          <w:sz w:val="20"/>
          <w:szCs w:val="20"/>
          <w:lang w:eastAsia="ja-JP"/>
        </w:rPr>
        <w:t xml:space="preserve">　・補助金ありの場合となしの場合のリース料総額の差額（ｆ）が、補助金額合計（ｃ）以上であること。</w:t>
      </w:r>
    </w:p>
    <w:p w14:paraId="343B5FF3" w14:textId="77777777" w:rsidR="0001015B" w:rsidRPr="005459F2" w:rsidRDefault="00B84CFC" w:rsidP="005239F8">
      <w:pPr>
        <w:widowControl w:val="0"/>
        <w:overflowPunct w:val="0"/>
        <w:autoSpaceDE w:val="0"/>
        <w:autoSpaceDN w:val="0"/>
        <w:spacing w:line="360" w:lineRule="exact"/>
        <w:ind w:left="400" w:hangingChars="200" w:hanging="400"/>
        <w:rPr>
          <w:sz w:val="20"/>
          <w:szCs w:val="20"/>
          <w:lang w:eastAsia="ja-JP"/>
        </w:rPr>
      </w:pPr>
      <w:r w:rsidRPr="002A67A8">
        <w:rPr>
          <w:rFonts w:hint="eastAsia"/>
          <w:color w:val="000000" w:themeColor="text1"/>
          <w:sz w:val="20"/>
          <w:szCs w:val="20"/>
          <w:lang w:eastAsia="ja-JP"/>
        </w:rPr>
        <w:t xml:space="preserve">　・市補助金の金額分は、月額リース料金を減額する形で</w:t>
      </w:r>
      <w:r w:rsidR="005F7F59" w:rsidRPr="002A67A8">
        <w:rPr>
          <w:rFonts w:hint="eastAsia"/>
          <w:color w:val="000000" w:themeColor="text1"/>
          <w:sz w:val="20"/>
          <w:szCs w:val="20"/>
          <w:lang w:eastAsia="ja-JP"/>
        </w:rPr>
        <w:t>リース</w:t>
      </w:r>
      <w:r w:rsidRPr="002A67A8">
        <w:rPr>
          <w:rFonts w:hint="eastAsia"/>
          <w:color w:val="000000" w:themeColor="text1"/>
          <w:sz w:val="20"/>
          <w:szCs w:val="20"/>
          <w:lang w:eastAsia="ja-JP"/>
        </w:rPr>
        <w:t>先に還元されること。リース契約とは別に</w:t>
      </w:r>
      <w:r w:rsidR="005F7F59" w:rsidRPr="002A67A8">
        <w:rPr>
          <w:rFonts w:hint="eastAsia"/>
          <w:color w:val="000000" w:themeColor="text1"/>
          <w:sz w:val="20"/>
          <w:szCs w:val="20"/>
          <w:lang w:eastAsia="ja-JP"/>
        </w:rPr>
        <w:t>リース</w:t>
      </w:r>
      <w:r w:rsidRPr="002A67A8">
        <w:rPr>
          <w:rFonts w:hint="eastAsia"/>
          <w:color w:val="000000" w:themeColor="text1"/>
          <w:sz w:val="20"/>
          <w:szCs w:val="20"/>
          <w:lang w:eastAsia="ja-JP"/>
        </w:rPr>
        <w:t>先に支払われる形は認められない。</w:t>
      </w:r>
    </w:p>
    <w:p w14:paraId="64DCC1DF" w14:textId="77777777" w:rsidR="00D02763" w:rsidRPr="005459F2" w:rsidRDefault="00B84CFC" w:rsidP="005239F8">
      <w:pPr>
        <w:widowControl w:val="0"/>
        <w:overflowPunct w:val="0"/>
        <w:autoSpaceDE w:val="0"/>
        <w:autoSpaceDN w:val="0"/>
        <w:spacing w:line="360" w:lineRule="exact"/>
        <w:ind w:left="400" w:hangingChars="200" w:hanging="400"/>
        <w:rPr>
          <w:sz w:val="20"/>
          <w:szCs w:val="20"/>
          <w:lang w:eastAsia="ja-JP"/>
        </w:rPr>
      </w:pPr>
      <w:r w:rsidRPr="002A67A8">
        <w:rPr>
          <w:rFonts w:hint="eastAsia"/>
          <w:color w:val="000000" w:themeColor="text1"/>
          <w:sz w:val="20"/>
          <w:szCs w:val="20"/>
          <w:lang w:eastAsia="ja-JP"/>
        </w:rPr>
        <w:t xml:space="preserve">　・リース期間が財産処分制限期間より短い場合は、リース期間終了後にリース先が対象設備を購入する契約となっていること。</w:t>
      </w:r>
      <w:bookmarkEnd w:id="0"/>
    </w:p>
    <w:sectPr w:rsidR="00D02763" w:rsidRPr="005459F2" w:rsidSect="005459F2">
      <w:pgSz w:w="11907" w:h="16839" w:code="9"/>
      <w:pgMar w:top="851" w:right="1134" w:bottom="737" w:left="1134" w:header="567" w:footer="45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0855" w14:textId="77777777" w:rsidR="004D678F" w:rsidRDefault="004D678F">
      <w:pPr>
        <w:spacing w:line="240" w:lineRule="auto"/>
      </w:pPr>
      <w:r>
        <w:separator/>
      </w:r>
    </w:p>
  </w:endnote>
  <w:endnote w:type="continuationSeparator" w:id="0">
    <w:p w14:paraId="18357C41" w14:textId="77777777" w:rsidR="004D678F" w:rsidRDefault="004D6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64A1" w14:textId="77777777" w:rsidR="004D678F" w:rsidRDefault="004D678F">
      <w:pPr>
        <w:spacing w:line="240" w:lineRule="auto"/>
      </w:pPr>
      <w:r>
        <w:separator/>
      </w:r>
    </w:p>
  </w:footnote>
  <w:footnote w:type="continuationSeparator" w:id="0">
    <w:p w14:paraId="68E8A0FE" w14:textId="77777777" w:rsidR="004D678F" w:rsidRDefault="004D67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D182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425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4E1E"/>
    <w:rsid w:val="000026BA"/>
    <w:rsid w:val="000038DA"/>
    <w:rsid w:val="000045B6"/>
    <w:rsid w:val="0001015B"/>
    <w:rsid w:val="00013C5B"/>
    <w:rsid w:val="00017094"/>
    <w:rsid w:val="00021851"/>
    <w:rsid w:val="000320AA"/>
    <w:rsid w:val="00037333"/>
    <w:rsid w:val="00043A6F"/>
    <w:rsid w:val="00046117"/>
    <w:rsid w:val="0005077A"/>
    <w:rsid w:val="00053F8C"/>
    <w:rsid w:val="00056540"/>
    <w:rsid w:val="00060A3E"/>
    <w:rsid w:val="00060A62"/>
    <w:rsid w:val="000653A6"/>
    <w:rsid w:val="0006628A"/>
    <w:rsid w:val="000769F7"/>
    <w:rsid w:val="0008164C"/>
    <w:rsid w:val="0008752F"/>
    <w:rsid w:val="00090B57"/>
    <w:rsid w:val="00094165"/>
    <w:rsid w:val="00097E4A"/>
    <w:rsid w:val="000A15B4"/>
    <w:rsid w:val="000A695C"/>
    <w:rsid w:val="000A6AFD"/>
    <w:rsid w:val="000D50C6"/>
    <w:rsid w:val="000E3E96"/>
    <w:rsid w:val="000E4158"/>
    <w:rsid w:val="000E5FDA"/>
    <w:rsid w:val="000E7907"/>
    <w:rsid w:val="000F0334"/>
    <w:rsid w:val="000F6162"/>
    <w:rsid w:val="000F634A"/>
    <w:rsid w:val="00112491"/>
    <w:rsid w:val="00116D72"/>
    <w:rsid w:val="00122C9E"/>
    <w:rsid w:val="00123061"/>
    <w:rsid w:val="00144990"/>
    <w:rsid w:val="00144F85"/>
    <w:rsid w:val="00145611"/>
    <w:rsid w:val="00146B73"/>
    <w:rsid w:val="00174A52"/>
    <w:rsid w:val="001758C3"/>
    <w:rsid w:val="001800F7"/>
    <w:rsid w:val="00183590"/>
    <w:rsid w:val="001B207B"/>
    <w:rsid w:val="001C589F"/>
    <w:rsid w:val="001C660B"/>
    <w:rsid w:val="001D00A2"/>
    <w:rsid w:val="001D2FCB"/>
    <w:rsid w:val="001D3D04"/>
    <w:rsid w:val="001D4D47"/>
    <w:rsid w:val="001D7494"/>
    <w:rsid w:val="001E35F5"/>
    <w:rsid w:val="001E3758"/>
    <w:rsid w:val="001F0ACC"/>
    <w:rsid w:val="0021026D"/>
    <w:rsid w:val="00225862"/>
    <w:rsid w:val="00226EFA"/>
    <w:rsid w:val="00247E16"/>
    <w:rsid w:val="002512AD"/>
    <w:rsid w:val="00251793"/>
    <w:rsid w:val="002544FF"/>
    <w:rsid w:val="00263D30"/>
    <w:rsid w:val="00272711"/>
    <w:rsid w:val="002729FA"/>
    <w:rsid w:val="00276134"/>
    <w:rsid w:val="002779A2"/>
    <w:rsid w:val="00280A73"/>
    <w:rsid w:val="00281E8D"/>
    <w:rsid w:val="00283AD1"/>
    <w:rsid w:val="002A0953"/>
    <w:rsid w:val="002A6795"/>
    <w:rsid w:val="002A67A8"/>
    <w:rsid w:val="002B074A"/>
    <w:rsid w:val="002B3830"/>
    <w:rsid w:val="002B49C8"/>
    <w:rsid w:val="002D5945"/>
    <w:rsid w:val="002E19FE"/>
    <w:rsid w:val="002E36A9"/>
    <w:rsid w:val="002F01FC"/>
    <w:rsid w:val="002F2A56"/>
    <w:rsid w:val="002F3DB2"/>
    <w:rsid w:val="002F4149"/>
    <w:rsid w:val="003124B2"/>
    <w:rsid w:val="00312FD9"/>
    <w:rsid w:val="00316E4F"/>
    <w:rsid w:val="003179F1"/>
    <w:rsid w:val="00324298"/>
    <w:rsid w:val="00330F0A"/>
    <w:rsid w:val="00334C17"/>
    <w:rsid w:val="00334F02"/>
    <w:rsid w:val="0034011F"/>
    <w:rsid w:val="00345518"/>
    <w:rsid w:val="00361415"/>
    <w:rsid w:val="003723A7"/>
    <w:rsid w:val="00373197"/>
    <w:rsid w:val="00376537"/>
    <w:rsid w:val="00387A99"/>
    <w:rsid w:val="003916BC"/>
    <w:rsid w:val="003A0005"/>
    <w:rsid w:val="003A1D5D"/>
    <w:rsid w:val="003A59D5"/>
    <w:rsid w:val="003B2016"/>
    <w:rsid w:val="003B34A4"/>
    <w:rsid w:val="003D2B2D"/>
    <w:rsid w:val="003D4CFC"/>
    <w:rsid w:val="003D6D27"/>
    <w:rsid w:val="003E436B"/>
    <w:rsid w:val="003F0781"/>
    <w:rsid w:val="003F1BBE"/>
    <w:rsid w:val="00410C63"/>
    <w:rsid w:val="00413AD6"/>
    <w:rsid w:val="00413FDB"/>
    <w:rsid w:val="0043513F"/>
    <w:rsid w:val="004376EB"/>
    <w:rsid w:val="00453438"/>
    <w:rsid w:val="00464C51"/>
    <w:rsid w:val="00471E84"/>
    <w:rsid w:val="00476CA9"/>
    <w:rsid w:val="004851C6"/>
    <w:rsid w:val="00497A55"/>
    <w:rsid w:val="004A3236"/>
    <w:rsid w:val="004A3B17"/>
    <w:rsid w:val="004A6568"/>
    <w:rsid w:val="004C149C"/>
    <w:rsid w:val="004C3F85"/>
    <w:rsid w:val="004C4CF3"/>
    <w:rsid w:val="004D25CF"/>
    <w:rsid w:val="004D6346"/>
    <w:rsid w:val="004D64C8"/>
    <w:rsid w:val="004D678F"/>
    <w:rsid w:val="004D69F4"/>
    <w:rsid w:val="004D6D91"/>
    <w:rsid w:val="004E629F"/>
    <w:rsid w:val="004E7F51"/>
    <w:rsid w:val="004F6460"/>
    <w:rsid w:val="00506B52"/>
    <w:rsid w:val="00516C31"/>
    <w:rsid w:val="005218BE"/>
    <w:rsid w:val="005233BE"/>
    <w:rsid w:val="005239F8"/>
    <w:rsid w:val="00523E85"/>
    <w:rsid w:val="00524A95"/>
    <w:rsid w:val="00527D42"/>
    <w:rsid w:val="005459F2"/>
    <w:rsid w:val="00563925"/>
    <w:rsid w:val="0057057E"/>
    <w:rsid w:val="0057292C"/>
    <w:rsid w:val="00583712"/>
    <w:rsid w:val="00584298"/>
    <w:rsid w:val="005B099C"/>
    <w:rsid w:val="005C3887"/>
    <w:rsid w:val="005C3C89"/>
    <w:rsid w:val="005D7799"/>
    <w:rsid w:val="005E7F43"/>
    <w:rsid w:val="005F7F59"/>
    <w:rsid w:val="00612612"/>
    <w:rsid w:val="00616183"/>
    <w:rsid w:val="00620571"/>
    <w:rsid w:val="00623225"/>
    <w:rsid w:val="00640EB2"/>
    <w:rsid w:val="006545BA"/>
    <w:rsid w:val="00670022"/>
    <w:rsid w:val="0067082E"/>
    <w:rsid w:val="00671B8F"/>
    <w:rsid w:val="00672106"/>
    <w:rsid w:val="00680080"/>
    <w:rsid w:val="0068357C"/>
    <w:rsid w:val="0068793B"/>
    <w:rsid w:val="006C5A57"/>
    <w:rsid w:val="006E0D59"/>
    <w:rsid w:val="006E41C4"/>
    <w:rsid w:val="006E4D09"/>
    <w:rsid w:val="007025FD"/>
    <w:rsid w:val="00712D1D"/>
    <w:rsid w:val="00722A3D"/>
    <w:rsid w:val="00733257"/>
    <w:rsid w:val="00735EFA"/>
    <w:rsid w:val="00736AC4"/>
    <w:rsid w:val="0075172C"/>
    <w:rsid w:val="00755285"/>
    <w:rsid w:val="00771D1B"/>
    <w:rsid w:val="00787B5F"/>
    <w:rsid w:val="00793F6D"/>
    <w:rsid w:val="007A7227"/>
    <w:rsid w:val="007F299B"/>
    <w:rsid w:val="007F313E"/>
    <w:rsid w:val="007F4BD9"/>
    <w:rsid w:val="007F5A86"/>
    <w:rsid w:val="0080355E"/>
    <w:rsid w:val="00803A67"/>
    <w:rsid w:val="008407DA"/>
    <w:rsid w:val="00840995"/>
    <w:rsid w:val="008629D2"/>
    <w:rsid w:val="008672C4"/>
    <w:rsid w:val="00867C7C"/>
    <w:rsid w:val="00874E68"/>
    <w:rsid w:val="00882145"/>
    <w:rsid w:val="00884876"/>
    <w:rsid w:val="00893F38"/>
    <w:rsid w:val="008A72FF"/>
    <w:rsid w:val="008A7C1F"/>
    <w:rsid w:val="008B5FCF"/>
    <w:rsid w:val="008B74C3"/>
    <w:rsid w:val="008E278E"/>
    <w:rsid w:val="008E3BDC"/>
    <w:rsid w:val="008F4E1E"/>
    <w:rsid w:val="0090225D"/>
    <w:rsid w:val="009024CB"/>
    <w:rsid w:val="009117C7"/>
    <w:rsid w:val="00920AFC"/>
    <w:rsid w:val="009405E1"/>
    <w:rsid w:val="009519C8"/>
    <w:rsid w:val="00976E5B"/>
    <w:rsid w:val="00983168"/>
    <w:rsid w:val="009848F7"/>
    <w:rsid w:val="009A10BC"/>
    <w:rsid w:val="009A1423"/>
    <w:rsid w:val="009A5BEE"/>
    <w:rsid w:val="009B104C"/>
    <w:rsid w:val="009D095A"/>
    <w:rsid w:val="009E48F6"/>
    <w:rsid w:val="009E721B"/>
    <w:rsid w:val="009F0233"/>
    <w:rsid w:val="009F2824"/>
    <w:rsid w:val="00A22E3C"/>
    <w:rsid w:val="00A241B8"/>
    <w:rsid w:val="00A24C71"/>
    <w:rsid w:val="00A25313"/>
    <w:rsid w:val="00A41541"/>
    <w:rsid w:val="00A43C4A"/>
    <w:rsid w:val="00A51C35"/>
    <w:rsid w:val="00A5211F"/>
    <w:rsid w:val="00A57250"/>
    <w:rsid w:val="00A95127"/>
    <w:rsid w:val="00A97AB4"/>
    <w:rsid w:val="00AB778A"/>
    <w:rsid w:val="00AC0EB7"/>
    <w:rsid w:val="00AC1BAB"/>
    <w:rsid w:val="00AC55D9"/>
    <w:rsid w:val="00AC613F"/>
    <w:rsid w:val="00AC7CDF"/>
    <w:rsid w:val="00AD4610"/>
    <w:rsid w:val="00AD6691"/>
    <w:rsid w:val="00AE425A"/>
    <w:rsid w:val="00AF77D2"/>
    <w:rsid w:val="00AF7857"/>
    <w:rsid w:val="00B142D2"/>
    <w:rsid w:val="00B20B2F"/>
    <w:rsid w:val="00B408A9"/>
    <w:rsid w:val="00B43D68"/>
    <w:rsid w:val="00B51AEC"/>
    <w:rsid w:val="00B73110"/>
    <w:rsid w:val="00B8053C"/>
    <w:rsid w:val="00B83B5D"/>
    <w:rsid w:val="00B84CFC"/>
    <w:rsid w:val="00B852AA"/>
    <w:rsid w:val="00B87CF3"/>
    <w:rsid w:val="00BA774A"/>
    <w:rsid w:val="00BB01BE"/>
    <w:rsid w:val="00BC1ECD"/>
    <w:rsid w:val="00BE5A41"/>
    <w:rsid w:val="00BF2D48"/>
    <w:rsid w:val="00BF4A86"/>
    <w:rsid w:val="00BF6ADE"/>
    <w:rsid w:val="00C05232"/>
    <w:rsid w:val="00C05AB6"/>
    <w:rsid w:val="00C1456E"/>
    <w:rsid w:val="00C24CA3"/>
    <w:rsid w:val="00C31EB1"/>
    <w:rsid w:val="00C377BD"/>
    <w:rsid w:val="00C622A8"/>
    <w:rsid w:val="00C74DDF"/>
    <w:rsid w:val="00C901E2"/>
    <w:rsid w:val="00C9181B"/>
    <w:rsid w:val="00C944CC"/>
    <w:rsid w:val="00CA2471"/>
    <w:rsid w:val="00CB0A09"/>
    <w:rsid w:val="00CC02C0"/>
    <w:rsid w:val="00CC2232"/>
    <w:rsid w:val="00CD15A7"/>
    <w:rsid w:val="00CE02D2"/>
    <w:rsid w:val="00CF4546"/>
    <w:rsid w:val="00CF6ADD"/>
    <w:rsid w:val="00D02763"/>
    <w:rsid w:val="00D069D0"/>
    <w:rsid w:val="00D10E29"/>
    <w:rsid w:val="00D12272"/>
    <w:rsid w:val="00D16CA2"/>
    <w:rsid w:val="00D217D3"/>
    <w:rsid w:val="00D31568"/>
    <w:rsid w:val="00D44894"/>
    <w:rsid w:val="00D644BE"/>
    <w:rsid w:val="00D67E7F"/>
    <w:rsid w:val="00D71144"/>
    <w:rsid w:val="00D7272F"/>
    <w:rsid w:val="00D817ED"/>
    <w:rsid w:val="00D91D04"/>
    <w:rsid w:val="00DA60B0"/>
    <w:rsid w:val="00DA72BD"/>
    <w:rsid w:val="00DB4137"/>
    <w:rsid w:val="00DC1BE6"/>
    <w:rsid w:val="00DD40DD"/>
    <w:rsid w:val="00DE0308"/>
    <w:rsid w:val="00DE4EA6"/>
    <w:rsid w:val="00E04362"/>
    <w:rsid w:val="00E06695"/>
    <w:rsid w:val="00E071D7"/>
    <w:rsid w:val="00E15103"/>
    <w:rsid w:val="00E20504"/>
    <w:rsid w:val="00E21782"/>
    <w:rsid w:val="00E271C7"/>
    <w:rsid w:val="00E33523"/>
    <w:rsid w:val="00E34175"/>
    <w:rsid w:val="00E35917"/>
    <w:rsid w:val="00E43058"/>
    <w:rsid w:val="00E47EE4"/>
    <w:rsid w:val="00E51AB7"/>
    <w:rsid w:val="00E62FDB"/>
    <w:rsid w:val="00E6375E"/>
    <w:rsid w:val="00E645A0"/>
    <w:rsid w:val="00E71670"/>
    <w:rsid w:val="00E723E9"/>
    <w:rsid w:val="00E86409"/>
    <w:rsid w:val="00E972CA"/>
    <w:rsid w:val="00E97A8D"/>
    <w:rsid w:val="00EA3087"/>
    <w:rsid w:val="00EB2D03"/>
    <w:rsid w:val="00EC07A2"/>
    <w:rsid w:val="00ED20FB"/>
    <w:rsid w:val="00ED4554"/>
    <w:rsid w:val="00EE4AC4"/>
    <w:rsid w:val="00EF067E"/>
    <w:rsid w:val="00F0316B"/>
    <w:rsid w:val="00F25E19"/>
    <w:rsid w:val="00F36C1F"/>
    <w:rsid w:val="00F3708C"/>
    <w:rsid w:val="00F6310A"/>
    <w:rsid w:val="00F74463"/>
    <w:rsid w:val="00F86B3B"/>
    <w:rsid w:val="00F87B9A"/>
    <w:rsid w:val="00F9065D"/>
    <w:rsid w:val="00F93AD8"/>
    <w:rsid w:val="00F95F08"/>
    <w:rsid w:val="00F96609"/>
    <w:rsid w:val="00FA55F4"/>
    <w:rsid w:val="00FB0A35"/>
    <w:rsid w:val="00FC5F00"/>
    <w:rsid w:val="00FD4924"/>
    <w:rsid w:val="00FE160A"/>
    <w:rsid w:val="00FE1E0F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F387B"/>
  <w14:defaultImageDpi w14:val="0"/>
  <w15:docId w15:val="{6C6EDBC5-9995-446D-98C4-4A374B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1"/>
        <w:szCs w:val="21"/>
        <w:lang w:val="en-U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0F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0F0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F0A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30F0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640EB2"/>
    <w:pPr>
      <w:spacing w:line="240" w:lineRule="auto"/>
      <w:ind w:right="-11"/>
      <w:jc w:val="both"/>
    </w:pPr>
    <w:rPr>
      <w:rFonts w:hAnsiTheme="minorHAnsi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40EB2"/>
    <w:pPr>
      <w:spacing w:line="240" w:lineRule="auto"/>
      <w:ind w:right="-11"/>
      <w:jc w:val="center"/>
    </w:pPr>
    <w:rPr>
      <w:rFonts w:cs="Times New Roman"/>
      <w:sz w:val="24"/>
      <w:szCs w:val="24"/>
      <w:lang w:eastAsia="ja-JP"/>
    </w:rPr>
  </w:style>
  <w:style w:type="character" w:customStyle="1" w:styleId="ab">
    <w:name w:val="記 (文字)"/>
    <w:basedOn w:val="a0"/>
    <w:link w:val="aa"/>
    <w:uiPriority w:val="99"/>
    <w:locked/>
    <w:rsid w:val="00640EB2"/>
    <w:rPr>
      <w:rFonts w:cs="Times New Roman"/>
      <w:sz w:val="24"/>
      <w:szCs w:val="24"/>
      <w:lang w:val="x-none" w:eastAsia="ja-JP"/>
    </w:rPr>
  </w:style>
  <w:style w:type="paragraph" w:styleId="ac">
    <w:name w:val="List Paragraph"/>
    <w:basedOn w:val="a"/>
    <w:uiPriority w:val="99"/>
    <w:unhideWhenUsed/>
    <w:rsid w:val="001D3D04"/>
    <w:pPr>
      <w:ind w:leftChars="400" w:left="840"/>
    </w:pPr>
  </w:style>
  <w:style w:type="character" w:customStyle="1" w:styleId="inline">
    <w:name w:val="inline"/>
    <w:basedOn w:val="a0"/>
    <w:rsid w:val="003A1D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E63D-D512-449E-BF70-461C1E29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716</Characters>
  <DocSecurity>0</DocSecurity>
  <Lines>5</Lines>
  <Paragraphs>1</Paragraphs>
  <ScaleCrop>false</ScaleCrop>
  <LinksUpToDate>false</LinksUpToDate>
  <CharactersWithSpaces>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