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3808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473ED9" w:rsidRPr="0083061C">
        <w:rPr>
          <w:rFonts w:hint="eastAsia"/>
          <w:szCs w:val="21"/>
        </w:rPr>
        <w:t>９</w:t>
      </w:r>
      <w:r w:rsidRPr="0083061C">
        <w:rPr>
          <w:rFonts w:hint="eastAsia"/>
          <w:szCs w:val="21"/>
        </w:rPr>
        <w:t>号（第</w:t>
      </w:r>
      <w:r w:rsidR="00553AAC" w:rsidRPr="0083061C">
        <w:rPr>
          <w:rFonts w:hint="eastAsia"/>
          <w:szCs w:val="21"/>
        </w:rPr>
        <w:t>５</w:t>
      </w:r>
      <w:r w:rsidRPr="0083061C">
        <w:rPr>
          <w:rFonts w:hint="eastAsia"/>
          <w:szCs w:val="21"/>
        </w:rPr>
        <w:t>条第</w:t>
      </w:r>
      <w:r w:rsidR="00473ED9" w:rsidRPr="0083061C">
        <w:rPr>
          <w:rFonts w:hint="eastAsia"/>
          <w:szCs w:val="21"/>
        </w:rPr>
        <w:t>３</w:t>
      </w:r>
      <w:r w:rsidRPr="0083061C">
        <w:rPr>
          <w:rFonts w:hint="eastAsia"/>
          <w:szCs w:val="21"/>
        </w:rPr>
        <w:t>項関係）</w:t>
      </w:r>
    </w:p>
    <w:p w14:paraId="52705190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39F5E62B" w14:textId="77777777" w:rsidR="00DF2F97" w:rsidRPr="0083061C" w:rsidRDefault="00DF2F97" w:rsidP="00DF2F97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3061C">
        <w:rPr>
          <w:rFonts w:hint="eastAsia"/>
          <w:szCs w:val="21"/>
        </w:rPr>
        <w:t>保証人変更承認申請書兼保証人誓約書</w:t>
      </w:r>
    </w:p>
    <w:p w14:paraId="298BC5D5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7231376B" w14:textId="77777777" w:rsidR="00DF2F97" w:rsidRPr="0083061C" w:rsidRDefault="00DF2F97" w:rsidP="00DF2F97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6528092B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4BF495DB" w14:textId="77777777" w:rsidR="00DF2F97" w:rsidRPr="0083061C" w:rsidRDefault="00DF2F97" w:rsidP="00DF2F97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0125C73B" w14:textId="77777777" w:rsidR="00DF2F97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2158DFA7" w14:textId="77777777" w:rsidR="002F43B2" w:rsidRPr="0083061C" w:rsidRDefault="002F43B2" w:rsidP="002F43B2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3C6912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>第　　号</w:t>
      </w:r>
    </w:p>
    <w:p w14:paraId="6988CC81" w14:textId="77777777" w:rsidR="002F43B2" w:rsidRPr="0083061C" w:rsidRDefault="002F43B2" w:rsidP="003B2E6D">
      <w:pPr>
        <w:ind w:firstLineChars="2191" w:firstLine="4601"/>
        <w:rPr>
          <w:szCs w:val="21"/>
        </w:rPr>
      </w:pPr>
      <w:r w:rsidRPr="0083061C">
        <w:rPr>
          <w:rFonts w:hint="eastAsia"/>
          <w:szCs w:val="21"/>
        </w:rPr>
        <w:t xml:space="preserve">住所　　　　　　　　　　　　　　　　</w:t>
      </w:r>
    </w:p>
    <w:p w14:paraId="401A571A" w14:textId="77777777" w:rsidR="002F43B2" w:rsidRPr="0083061C" w:rsidRDefault="002F43B2" w:rsidP="003B2E6D">
      <w:pPr>
        <w:ind w:firstLineChars="2191" w:firstLine="4601"/>
        <w:rPr>
          <w:szCs w:val="21"/>
        </w:rPr>
      </w:pPr>
      <w:r w:rsidRPr="0083061C">
        <w:rPr>
          <w:rFonts w:hint="eastAsia"/>
          <w:szCs w:val="21"/>
        </w:rPr>
        <w:t>氏名　　　　　　　　　　　　　　　　　　　印</w:t>
      </w:r>
    </w:p>
    <w:p w14:paraId="4D8C67B2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1E72FD0B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次のとおり保証人を変更したいので</w:t>
      </w:r>
      <w:r w:rsidR="00CF37FD" w:rsidRPr="0083061C">
        <w:rPr>
          <w:rFonts w:hint="eastAsia"/>
          <w:szCs w:val="21"/>
        </w:rPr>
        <w:t>、承認してくださるよう申請します</w:t>
      </w:r>
      <w:r w:rsidRPr="0083061C">
        <w:rPr>
          <w:rFonts w:hint="eastAsia"/>
          <w:szCs w:val="21"/>
        </w:rPr>
        <w:t>。</w:t>
      </w:r>
    </w:p>
    <w:p w14:paraId="3C625F9F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106"/>
        <w:gridCol w:w="414"/>
        <w:gridCol w:w="1050"/>
        <w:gridCol w:w="6"/>
        <w:gridCol w:w="630"/>
        <w:gridCol w:w="624"/>
        <w:gridCol w:w="6"/>
        <w:gridCol w:w="729"/>
        <w:gridCol w:w="1050"/>
      </w:tblGrid>
      <w:tr w:rsidR="00DF2F97" w:rsidRPr="0083061C" w14:paraId="62D2D23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 w:val="restart"/>
            <w:textDirection w:val="tbRlV"/>
            <w:vAlign w:val="center"/>
          </w:tcPr>
          <w:p w14:paraId="24FB1B53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  <w:r w:rsidRPr="0083061C">
              <w:rPr>
                <w:rFonts w:hint="eastAsia"/>
                <w:spacing w:val="210"/>
                <w:szCs w:val="21"/>
              </w:rPr>
              <w:t>新保証</w:t>
            </w:r>
            <w:r w:rsidRPr="0083061C">
              <w:rPr>
                <w:rFonts w:hint="eastAsia"/>
                <w:szCs w:val="21"/>
              </w:rPr>
              <w:t>人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5053FA58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14:paraId="40B7EED7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B528505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45" w:type="dxa"/>
            <w:gridSpan w:val="6"/>
            <w:vMerge w:val="restart"/>
            <w:vAlign w:val="center"/>
          </w:tcPr>
          <w:p w14:paraId="57C605A1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　月　　　日</w:t>
            </w:r>
          </w:p>
        </w:tc>
      </w:tr>
      <w:tr w:rsidR="00DF2F97" w:rsidRPr="0083061C" w14:paraId="65B631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420" w:type="dxa"/>
            <w:vMerge/>
            <w:textDirection w:val="tbRlV"/>
            <w:vAlign w:val="center"/>
          </w:tcPr>
          <w:p w14:paraId="4CD79B4A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dashed" w:sz="4" w:space="0" w:color="auto"/>
            </w:tcBorders>
            <w:vAlign w:val="center"/>
          </w:tcPr>
          <w:p w14:paraId="066D43C6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氏名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CDA6E6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14:paraId="74888038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3045" w:type="dxa"/>
            <w:gridSpan w:val="6"/>
            <w:vMerge/>
            <w:vAlign w:val="center"/>
          </w:tcPr>
          <w:p w14:paraId="33ABED2A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F2F97" w:rsidRPr="0083061C" w14:paraId="2F87038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19A1ABF7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6A4EED6F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0F798D5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5AF1797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年齢</w:t>
            </w:r>
          </w:p>
        </w:tc>
        <w:tc>
          <w:tcPr>
            <w:tcW w:w="1260" w:type="dxa"/>
            <w:gridSpan w:val="3"/>
            <w:vAlign w:val="center"/>
          </w:tcPr>
          <w:p w14:paraId="0928F192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満　　　歳</w:t>
            </w:r>
          </w:p>
        </w:tc>
        <w:tc>
          <w:tcPr>
            <w:tcW w:w="735" w:type="dxa"/>
            <w:gridSpan w:val="2"/>
            <w:vAlign w:val="center"/>
          </w:tcPr>
          <w:p w14:paraId="02C82F3B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性別</w:t>
            </w:r>
          </w:p>
        </w:tc>
        <w:tc>
          <w:tcPr>
            <w:tcW w:w="1050" w:type="dxa"/>
            <w:vAlign w:val="center"/>
          </w:tcPr>
          <w:p w14:paraId="54C89EF5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男・女</w:t>
            </w:r>
          </w:p>
        </w:tc>
      </w:tr>
      <w:tr w:rsidR="00DF2F97" w:rsidRPr="0083061C" w14:paraId="6A1DB9B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699E6F49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E203448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本籍</w:t>
            </w:r>
          </w:p>
        </w:tc>
        <w:tc>
          <w:tcPr>
            <w:tcW w:w="4206" w:type="dxa"/>
            <w:gridSpan w:val="5"/>
            <w:vAlign w:val="center"/>
          </w:tcPr>
          <w:p w14:paraId="3482BC85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68718A7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続柄</w:t>
            </w:r>
          </w:p>
        </w:tc>
        <w:tc>
          <w:tcPr>
            <w:tcW w:w="1779" w:type="dxa"/>
            <w:gridSpan w:val="2"/>
            <w:vAlign w:val="center"/>
          </w:tcPr>
          <w:p w14:paraId="57C98C71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DF2F97" w:rsidRPr="0083061C" w14:paraId="21AE0D74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/>
            <w:textDirection w:val="tbRlV"/>
            <w:vAlign w:val="center"/>
          </w:tcPr>
          <w:p w14:paraId="116AAC8D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46A557E" w14:textId="77777777" w:rsidR="003C6912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住所</w:t>
            </w:r>
          </w:p>
          <w:p w14:paraId="3E5EAC6C" w14:textId="77777777" w:rsidR="00DF2F97" w:rsidRPr="0083061C" w:rsidRDefault="003C6912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6615" w:type="dxa"/>
            <w:gridSpan w:val="9"/>
          </w:tcPr>
          <w:p w14:paraId="5109896B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Pr="0083061C">
              <w:rPr>
                <w:rFonts w:hint="eastAsia"/>
              </w:rPr>
              <w:t xml:space="preserve">　　　　　　　　　　　</w:t>
            </w:r>
          </w:p>
          <w:p w14:paraId="75E9B412" w14:textId="77777777" w:rsidR="00DF2F97" w:rsidRPr="0083061C" w:rsidRDefault="00A16254" w:rsidP="009B2182">
            <w:pPr>
              <w:wordWrap w:val="0"/>
              <w:overflowPunct w:val="0"/>
              <w:autoSpaceDE w:val="0"/>
              <w:autoSpaceDN w:val="0"/>
              <w:ind w:firstLineChars="1600" w:firstLine="3360"/>
              <w:rPr>
                <w:szCs w:val="21"/>
              </w:rPr>
            </w:pPr>
            <w:r w:rsidRPr="0083061C">
              <w:rPr>
                <w:rFonts w:hint="eastAsia"/>
              </w:rPr>
              <w:t>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</w:tr>
      <w:tr w:rsidR="00DF2F97" w:rsidRPr="0083061C" w14:paraId="4B5CD0A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2D46D8CF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1F8437C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職業</w:t>
            </w:r>
          </w:p>
        </w:tc>
        <w:tc>
          <w:tcPr>
            <w:tcW w:w="2106" w:type="dxa"/>
            <w:vAlign w:val="center"/>
          </w:tcPr>
          <w:p w14:paraId="7C41AE0E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EBF5042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年収</w:t>
            </w:r>
            <w:r w:rsidRPr="0083061C">
              <w:rPr>
                <w:szCs w:val="21"/>
              </w:rPr>
              <w:t>(</w:t>
            </w:r>
            <w:r w:rsidRPr="0083061C">
              <w:rPr>
                <w:rFonts w:hint="eastAsia"/>
                <w:szCs w:val="21"/>
              </w:rPr>
              <w:t>税込み</w:t>
            </w:r>
            <w:r w:rsidRPr="0083061C">
              <w:rPr>
                <w:szCs w:val="21"/>
              </w:rPr>
              <w:t>)</w:t>
            </w:r>
          </w:p>
        </w:tc>
        <w:tc>
          <w:tcPr>
            <w:tcW w:w="3039" w:type="dxa"/>
            <w:gridSpan w:val="5"/>
            <w:vAlign w:val="center"/>
          </w:tcPr>
          <w:p w14:paraId="0C76F9E0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DF2F97" w:rsidRPr="0083061C" w14:paraId="6D0E7FD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42BC8A8D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61C29CC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勤務先</w:t>
            </w:r>
          </w:p>
        </w:tc>
        <w:tc>
          <w:tcPr>
            <w:tcW w:w="6615" w:type="dxa"/>
            <w:gridSpan w:val="9"/>
            <w:vAlign w:val="center"/>
          </w:tcPr>
          <w:p w14:paraId="117C6A81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DF2F97" w:rsidRPr="0083061C" w14:paraId="1F88CAA8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95" w:type="dxa"/>
            <w:gridSpan w:val="2"/>
            <w:vAlign w:val="center"/>
          </w:tcPr>
          <w:p w14:paraId="604B8F62" w14:textId="77777777" w:rsidR="00DF2F97" w:rsidRPr="0083061C" w:rsidRDefault="00DF2F97" w:rsidP="00C21E64">
            <w:r w:rsidRPr="0083061C">
              <w:rPr>
                <w:rFonts w:hint="eastAsia"/>
              </w:rPr>
              <w:t>変更しようとする理由</w:t>
            </w:r>
          </w:p>
        </w:tc>
        <w:tc>
          <w:tcPr>
            <w:tcW w:w="6615" w:type="dxa"/>
            <w:gridSpan w:val="9"/>
            <w:vAlign w:val="center"/>
          </w:tcPr>
          <w:p w14:paraId="4DC87DA4" w14:textId="77777777" w:rsidR="00DF2F97" w:rsidRPr="0083061C" w:rsidRDefault="00DF2F97" w:rsidP="0052411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DD34CD8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0E37F50E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旧保証人</w:t>
      </w:r>
      <w:r w:rsidRPr="001B0BE7">
        <w:rPr>
          <w:rFonts w:hint="eastAsia"/>
          <w:szCs w:val="21"/>
          <w:u w:val="single"/>
        </w:rPr>
        <w:t xml:space="preserve">　　　　　　</w:t>
      </w:r>
      <w:r w:rsidR="00CF37FD" w:rsidRPr="001B0BE7">
        <w:rPr>
          <w:rFonts w:hint="eastAsia"/>
          <w:szCs w:val="21"/>
          <w:u w:val="single"/>
        </w:rPr>
        <w:t xml:space="preserve">　</w:t>
      </w:r>
      <w:r w:rsidR="00980316" w:rsidRPr="001B0BE7">
        <w:rPr>
          <w:rFonts w:hint="eastAsia"/>
          <w:szCs w:val="21"/>
          <w:u w:val="single"/>
        </w:rPr>
        <w:t xml:space="preserve">　</w:t>
      </w:r>
      <w:r w:rsidR="00CF37FD" w:rsidRPr="001B0BE7">
        <w:rPr>
          <w:rFonts w:hint="eastAsia"/>
          <w:szCs w:val="21"/>
          <w:u w:val="single"/>
        </w:rPr>
        <w:t xml:space="preserve">　　</w:t>
      </w:r>
      <w:r w:rsidR="001B0BE7">
        <w:rPr>
          <w:rFonts w:hint="eastAsia"/>
          <w:szCs w:val="21"/>
          <w:u w:val="single"/>
        </w:rPr>
        <w:t xml:space="preserve">　　</w:t>
      </w:r>
      <w:r w:rsidRPr="0083061C">
        <w:rPr>
          <w:rFonts w:hint="eastAsia"/>
          <w:szCs w:val="21"/>
        </w:rPr>
        <w:t>に代わって</w:t>
      </w:r>
      <w:r w:rsidR="00C62E1F">
        <w:rPr>
          <w:rFonts w:hint="eastAsia"/>
          <w:szCs w:val="21"/>
        </w:rPr>
        <w:t>連帯</w:t>
      </w:r>
      <w:r w:rsidRPr="0083061C">
        <w:rPr>
          <w:rFonts w:hint="eastAsia"/>
          <w:szCs w:val="21"/>
        </w:rPr>
        <w:t>保証人となることを承諾します。</w:t>
      </w:r>
    </w:p>
    <w:p w14:paraId="13C0D3DC" w14:textId="77777777" w:rsidR="00DF2F97" w:rsidRPr="0083061C" w:rsidRDefault="00DF2F97" w:rsidP="00DF2F97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678C541E" w14:textId="77777777" w:rsidR="00DF2F97" w:rsidRPr="0083061C" w:rsidRDefault="00DF2F97" w:rsidP="00DF2F97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C62E1F">
        <w:rPr>
          <w:rFonts w:hint="eastAsia"/>
          <w:szCs w:val="21"/>
        </w:rPr>
        <w:t>連帯</w:t>
      </w:r>
      <w:r w:rsidRPr="0083061C">
        <w:rPr>
          <w:rFonts w:hint="eastAsia"/>
          <w:szCs w:val="21"/>
        </w:rPr>
        <w:t>保証人は、</w:t>
      </w:r>
      <w:r w:rsidR="00516C06" w:rsidRPr="0083061C">
        <w:rPr>
          <w:rFonts w:hint="eastAsia"/>
          <w:szCs w:val="21"/>
        </w:rPr>
        <w:t xml:space="preserve">　　年　　月　　</w:t>
      </w:r>
      <w:proofErr w:type="gramStart"/>
      <w:r w:rsidR="00516C06" w:rsidRPr="0083061C">
        <w:rPr>
          <w:rFonts w:hint="eastAsia"/>
          <w:szCs w:val="21"/>
        </w:rPr>
        <w:t>日付け</w:t>
      </w:r>
      <w:proofErr w:type="gramEnd"/>
      <w:r w:rsidR="00516C06" w:rsidRPr="0083061C">
        <w:rPr>
          <w:rFonts w:hint="eastAsia"/>
          <w:szCs w:val="21"/>
        </w:rPr>
        <w:t>で</w:t>
      </w:r>
      <w:r w:rsidR="00980316" w:rsidRPr="001B0BE7">
        <w:rPr>
          <w:rFonts w:hint="eastAsia"/>
          <w:szCs w:val="21"/>
          <w:u w:val="single"/>
        </w:rPr>
        <w:t xml:space="preserve">　　　　　　　　　　　　　　</w:t>
      </w:r>
      <w:r w:rsidR="00516C06" w:rsidRPr="0083061C">
        <w:rPr>
          <w:rFonts w:hint="eastAsia"/>
          <w:szCs w:val="21"/>
        </w:rPr>
        <w:t>が</w:t>
      </w:r>
      <w:r w:rsidR="00516C06" w:rsidRPr="00C055C2">
        <w:rPr>
          <w:rFonts w:hint="eastAsia"/>
          <w:szCs w:val="21"/>
        </w:rPr>
        <w:t>銚子市</w:t>
      </w:r>
      <w:r w:rsidR="00516C06" w:rsidRPr="0083061C">
        <w:rPr>
          <w:rFonts w:hint="eastAsia"/>
          <w:szCs w:val="21"/>
        </w:rPr>
        <w:t>と締結した</w:t>
      </w:r>
      <w:r w:rsidR="00512296" w:rsidRPr="00512296">
        <w:rPr>
          <w:rFonts w:hint="eastAsia"/>
          <w:szCs w:val="21"/>
        </w:rPr>
        <w:t>看護師等修学資金貸付契約書及び連帯保証契約書</w:t>
      </w:r>
      <w:r w:rsidR="00516C06" w:rsidRPr="0083061C">
        <w:rPr>
          <w:rFonts w:hint="eastAsia"/>
          <w:szCs w:val="21"/>
        </w:rPr>
        <w:t>並びに</w:t>
      </w:r>
      <w:r w:rsidR="002A7EDD">
        <w:rPr>
          <w:rFonts w:hint="eastAsia"/>
          <w:szCs w:val="21"/>
        </w:rPr>
        <w:t>銚子市看護師等修学資金貸付条例</w:t>
      </w:r>
      <w:r w:rsidRPr="0083061C">
        <w:rPr>
          <w:rFonts w:hint="eastAsia"/>
          <w:szCs w:val="21"/>
        </w:rPr>
        <w:t>及び</w:t>
      </w:r>
      <w:r w:rsidR="00DE0A82">
        <w:rPr>
          <w:rFonts w:hint="eastAsia"/>
          <w:szCs w:val="21"/>
        </w:rPr>
        <w:t>銚子市看護師等修学資金貸付条例施行規則</w:t>
      </w:r>
      <w:r w:rsidRPr="0083061C">
        <w:rPr>
          <w:rFonts w:hint="eastAsia"/>
          <w:szCs w:val="21"/>
        </w:rPr>
        <w:t>に従い、</w:t>
      </w:r>
      <w:r w:rsidR="0083560A">
        <w:rPr>
          <w:rFonts w:hint="eastAsia"/>
          <w:szCs w:val="21"/>
        </w:rPr>
        <w:t>修学資金</w:t>
      </w:r>
      <w:r w:rsidRPr="0083061C">
        <w:rPr>
          <w:rFonts w:hint="eastAsia"/>
          <w:szCs w:val="21"/>
        </w:rPr>
        <w:t>の返還債務を本人と連帯して</w:t>
      </w:r>
      <w:r w:rsidR="004D3102" w:rsidRPr="0083061C">
        <w:rPr>
          <w:rFonts w:hint="eastAsia"/>
          <w:szCs w:val="21"/>
        </w:rPr>
        <w:t>負担することを誓約します。</w:t>
      </w:r>
    </w:p>
    <w:p w14:paraId="0D8401C1" w14:textId="77777777" w:rsidR="00DF2F97" w:rsidRPr="0083061C" w:rsidRDefault="00DF2F97" w:rsidP="00DF2F97">
      <w:pPr>
        <w:wordWrap w:val="0"/>
        <w:overflowPunct w:val="0"/>
        <w:autoSpaceDE w:val="0"/>
        <w:autoSpaceDN w:val="0"/>
        <w:rPr>
          <w:szCs w:val="21"/>
        </w:rPr>
      </w:pPr>
    </w:p>
    <w:p w14:paraId="1C441073" w14:textId="77777777" w:rsidR="00DF2F97" w:rsidRPr="0083061C" w:rsidRDefault="003C6912" w:rsidP="00DF2F97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連帯</w:t>
      </w:r>
      <w:r w:rsidR="00DF2F97" w:rsidRPr="0083061C">
        <w:rPr>
          <w:rFonts w:hint="eastAsia"/>
          <w:szCs w:val="21"/>
        </w:rPr>
        <w:t xml:space="preserve">保証人　</w:t>
      </w:r>
      <w:r w:rsidR="00DF2F97" w:rsidRPr="0083061C">
        <w:rPr>
          <w:rFonts w:hint="eastAsia"/>
          <w:spacing w:val="105"/>
          <w:szCs w:val="21"/>
        </w:rPr>
        <w:t>氏</w:t>
      </w:r>
      <w:r w:rsidR="00DF2F97" w:rsidRPr="0083061C">
        <w:rPr>
          <w:rFonts w:hint="eastAsia"/>
          <w:szCs w:val="21"/>
        </w:rPr>
        <w:t xml:space="preserve">名　　　　　　　　　　　　　　印　</w:t>
      </w:r>
    </w:p>
    <w:p w14:paraId="7A37BC41" w14:textId="77777777" w:rsidR="00DF2F97" w:rsidRPr="0083061C" w:rsidRDefault="00DF2F97" w:rsidP="00DF2F97">
      <w:pPr>
        <w:wordWrap w:val="0"/>
        <w:overflowPunct w:val="0"/>
        <w:autoSpaceDE w:val="0"/>
        <w:autoSpaceDN w:val="0"/>
      </w:pPr>
      <w:r w:rsidRPr="0083061C">
        <w:rPr>
          <w:rFonts w:hint="eastAsia"/>
          <w:szCs w:val="21"/>
        </w:rPr>
        <w:t xml:space="preserve">　　　　　　　　　　　　　　　　　　　</w:t>
      </w:r>
      <w:r w:rsidRPr="0083061C">
        <w:rPr>
          <w:rFonts w:hint="eastAsia"/>
        </w:rPr>
        <w:t>（</w:t>
      </w:r>
      <w:r w:rsidR="002A7165" w:rsidRPr="0083061C">
        <w:rPr>
          <w:rFonts w:hint="eastAsia"/>
        </w:rPr>
        <w:t>住民票の写し、</w:t>
      </w:r>
      <w:r w:rsidRPr="0083061C">
        <w:rPr>
          <w:rFonts w:hint="eastAsia"/>
        </w:rPr>
        <w:t>印鑑証明書及び所得を証する書類添付</w:t>
      </w:r>
      <w:r w:rsidR="008D2579" w:rsidRPr="0083061C">
        <w:rPr>
          <w:rFonts w:hint="eastAsia"/>
        </w:rPr>
        <w:t>）</w:t>
      </w:r>
    </w:p>
    <w:sectPr w:rsidR="00DF2F97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AFF0" w14:textId="77777777" w:rsidR="00AB6216" w:rsidRDefault="00AB6216" w:rsidP="00E30EBD">
      <w:r>
        <w:separator/>
      </w:r>
    </w:p>
  </w:endnote>
  <w:endnote w:type="continuationSeparator" w:id="0">
    <w:p w14:paraId="6EBC891F" w14:textId="77777777" w:rsidR="00AB6216" w:rsidRDefault="00AB6216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41F3" w14:textId="77777777" w:rsidR="00AB6216" w:rsidRDefault="00AB6216" w:rsidP="00E30EBD">
      <w:r>
        <w:separator/>
      </w:r>
    </w:p>
  </w:footnote>
  <w:footnote w:type="continuationSeparator" w:id="0">
    <w:p w14:paraId="25BEA2C8" w14:textId="77777777" w:rsidR="00AB6216" w:rsidRDefault="00AB6216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A7EDD"/>
    <w:rsid w:val="002B0565"/>
    <w:rsid w:val="002B1F9F"/>
    <w:rsid w:val="002B5C64"/>
    <w:rsid w:val="002C216E"/>
    <w:rsid w:val="002C4DCE"/>
    <w:rsid w:val="002C5337"/>
    <w:rsid w:val="002C7045"/>
    <w:rsid w:val="002D0ADB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3F54F3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2296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167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0079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B6216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560"/>
    <w:rsid w:val="00C73E3C"/>
    <w:rsid w:val="00C76984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6544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E0A82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3AA2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6DF28"/>
  <w14:defaultImageDpi w14:val="0"/>
  <w15:docId w15:val="{6363A57C-4713-4247-AAD4-DF64C07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7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78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BCEF-E401-40EE-8833-A161927D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