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2B2F" w14:textId="77777777" w:rsidR="003C62A3" w:rsidRDefault="003C62A3" w:rsidP="00AF7944">
      <w:pPr>
        <w:jc w:val="center"/>
        <w:rPr>
          <w:szCs w:val="21"/>
        </w:rPr>
      </w:pPr>
    </w:p>
    <w:p w14:paraId="20095A55" w14:textId="77777777" w:rsidR="00AF7944" w:rsidRPr="00AD7681" w:rsidRDefault="00AF7944" w:rsidP="00AF7944">
      <w:pPr>
        <w:jc w:val="center"/>
        <w:rPr>
          <w:szCs w:val="21"/>
        </w:rPr>
      </w:pPr>
      <w:r w:rsidRPr="00AD7681">
        <w:rPr>
          <w:rFonts w:hint="eastAsia"/>
          <w:szCs w:val="21"/>
        </w:rPr>
        <w:t>下水道施設無償譲渡</w:t>
      </w:r>
      <w:r w:rsidR="0028306D" w:rsidRPr="00AD7681">
        <w:rPr>
          <w:rFonts w:hint="eastAsia"/>
          <w:szCs w:val="21"/>
        </w:rPr>
        <w:t>書</w:t>
      </w:r>
    </w:p>
    <w:p w14:paraId="21DB2175" w14:textId="77777777" w:rsidR="00A921E8" w:rsidRPr="00AD7681" w:rsidRDefault="00A921E8" w:rsidP="006906F2">
      <w:pPr>
        <w:wordWrap w:val="0"/>
        <w:jc w:val="right"/>
        <w:rPr>
          <w:szCs w:val="21"/>
        </w:rPr>
      </w:pPr>
      <w:r w:rsidRPr="00AD7681">
        <w:rPr>
          <w:rFonts w:hint="eastAsia"/>
          <w:szCs w:val="21"/>
        </w:rPr>
        <w:t>年　　月　　日</w:t>
      </w:r>
      <w:r w:rsidR="006906F2" w:rsidRPr="00AD7681">
        <w:rPr>
          <w:rFonts w:hint="eastAsia"/>
          <w:szCs w:val="21"/>
        </w:rPr>
        <w:t xml:space="preserve">　</w:t>
      </w:r>
    </w:p>
    <w:p w14:paraId="6E9F5048" w14:textId="77777777" w:rsidR="00A921E8" w:rsidRPr="00AD7681" w:rsidRDefault="00A921E8">
      <w:pPr>
        <w:rPr>
          <w:szCs w:val="21"/>
        </w:rPr>
      </w:pPr>
    </w:p>
    <w:p w14:paraId="70D7BEA2" w14:textId="77777777" w:rsidR="00E6348A" w:rsidRDefault="00A921E8" w:rsidP="006906F2">
      <w:pPr>
        <w:ind w:firstLineChars="100" w:firstLine="210"/>
        <w:rPr>
          <w:szCs w:val="21"/>
        </w:rPr>
      </w:pPr>
      <w:r w:rsidRPr="00AD7681">
        <w:rPr>
          <w:rFonts w:hint="eastAsia"/>
          <w:szCs w:val="21"/>
        </w:rPr>
        <w:t>銚子市</w:t>
      </w:r>
      <w:r w:rsidR="00E6348A">
        <w:rPr>
          <w:rFonts w:hint="eastAsia"/>
          <w:szCs w:val="21"/>
        </w:rPr>
        <w:t>下水道事業</w:t>
      </w:r>
    </w:p>
    <w:p w14:paraId="1FB93D06" w14:textId="77777777" w:rsidR="00A921E8" w:rsidRPr="00AD7681" w:rsidRDefault="00E6348A" w:rsidP="006906F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銚子市長　　　　　　　</w:t>
      </w:r>
      <w:r w:rsidR="00A921E8" w:rsidRPr="00AD7681">
        <w:rPr>
          <w:rFonts w:hint="eastAsia"/>
          <w:szCs w:val="21"/>
        </w:rPr>
        <w:t xml:space="preserve">　様</w:t>
      </w:r>
    </w:p>
    <w:p w14:paraId="2066BF83" w14:textId="77777777" w:rsidR="00A921E8" w:rsidRPr="00AD7681" w:rsidRDefault="00A921E8">
      <w:pPr>
        <w:rPr>
          <w:szCs w:val="21"/>
        </w:rPr>
      </w:pPr>
    </w:p>
    <w:p w14:paraId="20CDBE23" w14:textId="77777777" w:rsidR="00A921E8" w:rsidRDefault="0028306D" w:rsidP="006906F2">
      <w:pPr>
        <w:ind w:firstLineChars="2200" w:firstLine="4620"/>
        <w:rPr>
          <w:szCs w:val="21"/>
        </w:rPr>
      </w:pPr>
      <w:r w:rsidRPr="00AD7681">
        <w:rPr>
          <w:rFonts w:hint="eastAsia"/>
          <w:szCs w:val="21"/>
        </w:rPr>
        <w:t>届出</w:t>
      </w:r>
      <w:r w:rsidR="00FF78A5" w:rsidRPr="00AD7681">
        <w:rPr>
          <w:rFonts w:hint="eastAsia"/>
          <w:szCs w:val="21"/>
        </w:rPr>
        <w:t>人</w:t>
      </w:r>
      <w:r w:rsidR="00A921E8" w:rsidRPr="00AD7681">
        <w:rPr>
          <w:rFonts w:hint="eastAsia"/>
          <w:szCs w:val="21"/>
        </w:rPr>
        <w:t xml:space="preserve">　住所</w:t>
      </w:r>
    </w:p>
    <w:p w14:paraId="10040B60" w14:textId="77777777" w:rsidR="00691F09" w:rsidRPr="00691F09" w:rsidRDefault="00691F09" w:rsidP="006906F2">
      <w:pPr>
        <w:ind w:firstLineChars="2200" w:firstLine="4620"/>
        <w:rPr>
          <w:szCs w:val="21"/>
        </w:rPr>
      </w:pPr>
    </w:p>
    <w:p w14:paraId="0635205E" w14:textId="77777777" w:rsidR="00A921E8" w:rsidRDefault="00A921E8">
      <w:pPr>
        <w:rPr>
          <w:szCs w:val="21"/>
        </w:rPr>
      </w:pPr>
      <w:r w:rsidRPr="00AD7681">
        <w:rPr>
          <w:rFonts w:hint="eastAsia"/>
          <w:szCs w:val="21"/>
        </w:rPr>
        <w:t xml:space="preserve">　</w:t>
      </w:r>
      <w:r w:rsidR="006906F2" w:rsidRPr="00AD7681">
        <w:rPr>
          <w:rFonts w:hint="eastAsia"/>
          <w:szCs w:val="21"/>
        </w:rPr>
        <w:t xml:space="preserve">　　　　　　　　　　　　　　　　　　　　　　</w:t>
      </w:r>
      <w:r w:rsidRPr="00AD7681">
        <w:rPr>
          <w:rFonts w:hint="eastAsia"/>
          <w:szCs w:val="21"/>
        </w:rPr>
        <w:t xml:space="preserve">　　　氏名</w:t>
      </w:r>
      <w:r w:rsidR="006906F2" w:rsidRPr="00AD7681">
        <w:rPr>
          <w:rFonts w:hint="eastAsia"/>
          <w:szCs w:val="21"/>
        </w:rPr>
        <w:t xml:space="preserve">　　　　　　　　　　　　印</w:t>
      </w:r>
    </w:p>
    <w:p w14:paraId="3F277C5B" w14:textId="77777777" w:rsidR="00D0620D" w:rsidRPr="00AD7681" w:rsidRDefault="00D0620D">
      <w:pPr>
        <w:rPr>
          <w:szCs w:val="21"/>
        </w:rPr>
      </w:pPr>
    </w:p>
    <w:p w14:paraId="68DA9077" w14:textId="77777777" w:rsidR="0074194D" w:rsidRDefault="00A921E8" w:rsidP="0074194D">
      <w:pPr>
        <w:ind w:firstLineChars="2200" w:firstLine="4620"/>
        <w:rPr>
          <w:szCs w:val="21"/>
        </w:rPr>
      </w:pPr>
      <w:r w:rsidRPr="00AD7681">
        <w:rPr>
          <w:rFonts w:hint="eastAsia"/>
          <w:szCs w:val="21"/>
        </w:rPr>
        <w:t xml:space="preserve">　　　　電話</w:t>
      </w:r>
    </w:p>
    <w:p w14:paraId="23E5042B" w14:textId="77777777" w:rsidR="0074194D" w:rsidRDefault="0074194D" w:rsidP="0074194D">
      <w:pPr>
        <w:ind w:right="4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0695A" wp14:editId="1BE644EB">
                <wp:simplePos x="0" y="0"/>
                <wp:positionH relativeFrom="column">
                  <wp:posOffset>5865495</wp:posOffset>
                </wp:positionH>
                <wp:positionV relativeFrom="paragraph">
                  <wp:posOffset>11430</wp:posOffset>
                </wp:positionV>
                <wp:extent cx="45085" cy="370840"/>
                <wp:effectExtent l="0" t="0" r="12065" b="1016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7084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4EDC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61.85pt;margin-top:.9pt;width:3.55pt;height:2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p4RwIAAOoEAAAOAAAAZHJzL2Uyb0RvYy54bWysVN9P2zAQfp+0/8Hy+0jKymAVKepATJMQ&#10;oMHEs3HsxiLxeedr0+6v5+w2LWJomqa9OHe+35+/y+nZqmvF0mB04Cs5OiilMF5D7fy8kj/uLz+c&#10;SBFJ+Vq14E0l1ybKs+n7d6d9mJhDaKCtDQpO4uOkD5VsiMKkKKJuTKfiAQTj2WgBO0Ws4ryoUfWc&#10;vWuLw7L8VPSAdUDQJka+vdgY5TTnt9ZourE2GhJtJbk3yifm8zGdxfRUTeaoQuP0tg31D110ynku&#10;ukt1oUiJBbrfUnVOI0SwdKChK8Bap02egacZla+muWtUMHkWBieGHUzx/6XV18u7cIsMQx/iJLKY&#10;plhZ7NKX+xOrDNZ6B5ZZkdB8OT4qT46k0Gz5eFyejDOWxT42YKSvBjqRhEqimzf0BZV+MpSRUsur&#10;SFyXQwZXVvZdZInWrUmNtP67scLVXHeUozNBzHmLYqn4aeunUXpKzpU9U4h1bbsLKv8ctPVNYSaT&#10;5m8Dd965InjaBXbOA75VlVZDq3bjP0y9mTWN/Qj1+hYFwoauMehLxyBeqUi3CpmfzGTeObrhw7bQ&#10;VxK2khQN4K+37pM/04atUvTM90rGnwuFRor2m2dCfR6N+QkFZWV8dHzICr60PL60+EV3Doz7iLc7&#10;6Cwmf2oH0SJ0D7yas1SVTcprrl1JTTgo57TZQ15ubWaz7MZLERRd+bugh5dO5LhfPSgMWyYRM/Aa&#10;ht1Qk1dE2vim9/AwWxBYl1m2x3WLNy9UJsx2+dPGvtSz1/4XNX0GAAD//wMAUEsDBBQABgAIAAAA&#10;IQAhrbWW3QAAAAgBAAAPAAAAZHJzL2Rvd25yZXYueG1sTI/BTsMwEETvSPyDtZW4UbupVNo0TlUh&#10;wQU4kILUoxsvcUS8DrHbpn/PcqK3Hb3R7EyxGX0nTjjENpCG2VSBQKqDbanR8LF7ul+CiMmQNV0g&#10;1HDBCJvy9qYwuQ1nesdTlRrBIRRzo8Gl1OdSxtqhN3EaeiRmX2HwJrEcGmkHc+Zw38lMqYX0piX+&#10;4EyPjw7r7+roNaB11edr+xbVyyXz2/E5/Lhqr/XdZNyuQSQc078Z/upzdSi50yEcyUbRaVhl8we2&#10;MuAFzFdzxcdBw0JlIMtCXg8ofwEAAP//AwBQSwECLQAUAAYACAAAACEAtoM4kv4AAADhAQAAEwAA&#10;AAAAAAAAAAAAAAAAAAAAW0NvbnRlbnRfVHlwZXNdLnhtbFBLAQItABQABgAIAAAAIQA4/SH/1gAA&#10;AJQBAAALAAAAAAAAAAAAAAAAAC8BAABfcmVscy8ucmVsc1BLAQItABQABgAIAAAAIQBO8Kp4RwIA&#10;AOoEAAAOAAAAAAAAAAAAAAAAAC4CAABkcnMvZTJvRG9jLnhtbFBLAQItABQABgAIAAAAIQAhrbWW&#10;3QAAAAgBAAAPAAAAAAAAAAAAAAAAAKEEAABkcnMvZG93bnJldi54bWxQSwUGAAAAAAQABADzAAAA&#10;qwUAAAAA&#10;" adj="219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9DB6" wp14:editId="3C254278">
                <wp:simplePos x="0" y="0"/>
                <wp:positionH relativeFrom="column">
                  <wp:posOffset>3798570</wp:posOffset>
                </wp:positionH>
                <wp:positionV relativeFrom="paragraph">
                  <wp:posOffset>3810</wp:posOffset>
                </wp:positionV>
                <wp:extent cx="66675" cy="370840"/>
                <wp:effectExtent l="0" t="0" r="28575" b="101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708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963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9.1pt;margin-top:.3pt;width:5.2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CJRwIAAOkEAAAOAAAAZHJzL2Uyb0RvYy54bWysVN9P2zAQfp+0/8Hy+5qUQWEVKepATJMq&#10;QIOJZ+PYNMLxeedr0+6v39lt2oqhaZr24tz5fn/+LucXq9aJpcHYgK/kcFBKYbyGuvHPlfz+cP3h&#10;TIpIytfKgTeVXJsoLybv3513YWyOYA6uNig4iY/jLlRyThTGRRH13LQqDiAYz0YL2CpiFZ+LGlXH&#10;2VtXHJXlqOgA64CgTYx8e7UxyknOb63RdGttNCRcJbk3yifm8ymdxeRcjZ9RhXmjt22of+iiVY3n&#10;ortUV4qUWGDzW6q20QgRLA00tAVY22iTZ+BphuWrae7nKpg8C4MTww6m+P/S6pvlfbhDhqELcRxZ&#10;TFOsLLbpy/2JVQZrvQPLrEhovhyNRqcnUmi2fDwtz44zlsU+NmCkLwZakYRKOmPpMyr9YigDpZaz&#10;SFyWI3pPVvZNZInWzqQ+nP9mrGhqLjvM0Zkf5tKhWCp+2fplmF6Sc2XPFGIb53ZB5Z+Dtr4pzGTO&#10;/G3gzjtXBE+7wLbxgG9VpVXfqt3491NvZk1jP0G9vkOBsGFrDPq6YQxnKtKdQqYnE5lXjm75sA66&#10;SsJWkmIO+POt++TPrGGrFB3TvZLxx0KhkcJ99cynT8NjfkFBWTk+OT1iBQ8tT4cWv2gvgXEf8nIH&#10;ncXkT64XLUL7yJs5TVXZpLzm2pXUhL1ySZs15N3WZjrNbrwTQdHM3wfdv3Qix8PqUWHYEomYgDfQ&#10;r4YavyLSxje9h4fpgsA2mWV7XLd48z5lwmx3Py3soZ699n+oyS8AAAD//wMAUEsDBBQABgAIAAAA&#10;IQBO7G9H2gAAAAcBAAAPAAAAZHJzL2Rvd25yZXYueG1sTI7fasIwFMbvB3uHcATvZqJgV2tTGYKM&#10;XWww9QFic9oUk5OuiVrffvFqu/z+8H2/cjM6y644hM6ThPlMAEOqve6olXA87F5yYCEq0sp6Qgl3&#10;DLCpnp9KVWh/o2+87mPL0giFQkkwMfYF56E26FSY+R4pZY0fnIpJDi3Xg7qlcWf5QoiMO9VRejCq&#10;x63B+ry/OAm22a3q98+vFhu0pv/RW/NxuEs5nYxva2ARx/hXhgd+QocqMZ38hXRgVsJylS9SVUIG&#10;LMWZyF+BnR6+AF6V/D9/9QsAAP//AwBQSwECLQAUAAYACAAAACEAtoM4kv4AAADhAQAAEwAAAAAA&#10;AAAAAAAAAAAAAAAAW0NvbnRlbnRfVHlwZXNdLnhtbFBLAQItABQABgAIAAAAIQA4/SH/1gAAAJQB&#10;AAALAAAAAAAAAAAAAAAAAC8BAABfcmVscy8ucmVsc1BLAQItABQABgAIAAAAIQABFnCJRwIAAOkE&#10;AAAOAAAAAAAAAAAAAAAAAC4CAABkcnMvZTJvRG9jLnhtbFBLAQItABQABgAIAAAAIQBO7G9H2gAA&#10;AAcBAAAPAAAAAAAAAAAAAAAAAKEEAABkcnMvZG93bnJldi54bWxQSwUGAAAAAAQABADzAAAAqAUA&#10;AAAA&#10;" adj="324" strokecolor="black [3040]"/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</w:rPr>
        <w:t>法人にあ</w:t>
      </w:r>
      <w:r w:rsidR="00E6348A">
        <w:rPr>
          <w:rFonts w:hint="eastAsia"/>
        </w:rPr>
        <w:t>っ</w:t>
      </w:r>
      <w:r>
        <w:rPr>
          <w:rFonts w:hint="eastAsia"/>
        </w:rPr>
        <w:t>ては、主たる事務所の</w:t>
      </w:r>
    </w:p>
    <w:p w14:paraId="23DD9E6B" w14:textId="77777777" w:rsidR="0074194D" w:rsidRDefault="0074194D" w:rsidP="0074194D">
      <w:pPr>
        <w:ind w:firstLineChars="2900" w:firstLine="6090"/>
        <w:rPr>
          <w:szCs w:val="21"/>
        </w:rPr>
      </w:pPr>
      <w:r>
        <w:rPr>
          <w:rFonts w:hint="eastAsia"/>
        </w:rPr>
        <w:t>所在地、名称及び代表者の氏名</w:t>
      </w:r>
      <w:r w:rsidR="00AF7944" w:rsidRPr="00AD7681">
        <w:rPr>
          <w:rFonts w:hint="eastAsia"/>
          <w:szCs w:val="21"/>
        </w:rPr>
        <w:t xml:space="preserve">　　　　　</w:t>
      </w:r>
    </w:p>
    <w:p w14:paraId="08133C93" w14:textId="77777777" w:rsidR="0074194D" w:rsidRDefault="0074194D" w:rsidP="0074194D">
      <w:pPr>
        <w:rPr>
          <w:szCs w:val="21"/>
        </w:rPr>
      </w:pPr>
    </w:p>
    <w:p w14:paraId="650794BD" w14:textId="153A3B69" w:rsidR="00105D7B" w:rsidRDefault="00AF7944" w:rsidP="00916250">
      <w:pPr>
        <w:ind w:firstLineChars="600" w:firstLine="1260"/>
        <w:rPr>
          <w:szCs w:val="21"/>
        </w:rPr>
      </w:pPr>
      <w:r w:rsidRPr="00AD7681">
        <w:rPr>
          <w:rFonts w:hint="eastAsia"/>
          <w:szCs w:val="21"/>
        </w:rPr>
        <w:t>年　　月　　日第　　号で</w:t>
      </w:r>
      <w:r w:rsidR="00105D7B">
        <w:rPr>
          <w:rFonts w:hint="eastAsia"/>
          <w:szCs w:val="21"/>
        </w:rPr>
        <w:t>下水道施設</w:t>
      </w:r>
      <w:r w:rsidR="0028306D" w:rsidRPr="00AD7681">
        <w:rPr>
          <w:rFonts w:hint="eastAsia"/>
          <w:szCs w:val="21"/>
        </w:rPr>
        <w:t>への行為</w:t>
      </w:r>
      <w:r w:rsidRPr="00AD7681">
        <w:rPr>
          <w:rFonts w:hint="eastAsia"/>
          <w:szCs w:val="21"/>
        </w:rPr>
        <w:t>許可を受けた</w:t>
      </w:r>
      <w:r w:rsidR="00FF78A5" w:rsidRPr="00AD7681">
        <w:rPr>
          <w:rFonts w:hint="eastAsia"/>
          <w:szCs w:val="21"/>
        </w:rPr>
        <w:t>物件</w:t>
      </w:r>
      <w:r w:rsidRPr="00AD7681">
        <w:rPr>
          <w:rFonts w:hint="eastAsia"/>
          <w:szCs w:val="21"/>
        </w:rPr>
        <w:t>について、</w:t>
      </w:r>
      <w:r w:rsidR="0028306D" w:rsidRPr="00AD7681">
        <w:rPr>
          <w:rFonts w:hint="eastAsia"/>
          <w:szCs w:val="21"/>
        </w:rPr>
        <w:t>完了検査において工事が適正と認めら</w:t>
      </w:r>
      <w:r w:rsidR="00691F09">
        <w:rPr>
          <w:rFonts w:hint="eastAsia"/>
          <w:szCs w:val="21"/>
        </w:rPr>
        <w:t>れたの</w:t>
      </w:r>
      <w:r w:rsidR="00741BF8">
        <w:rPr>
          <w:rFonts w:hint="eastAsia"/>
          <w:szCs w:val="21"/>
        </w:rPr>
        <w:t>で</w:t>
      </w:r>
      <w:r w:rsidR="00691F09">
        <w:rPr>
          <w:rFonts w:hint="eastAsia"/>
          <w:szCs w:val="21"/>
        </w:rPr>
        <w:t>、</w:t>
      </w:r>
      <w:r w:rsidR="00105D7B">
        <w:rPr>
          <w:rFonts w:hint="eastAsia"/>
          <w:szCs w:val="21"/>
        </w:rPr>
        <w:t>下水道施設</w:t>
      </w:r>
      <w:r w:rsidR="0028306D" w:rsidRPr="00AD7681">
        <w:rPr>
          <w:rFonts w:hint="eastAsia"/>
          <w:szCs w:val="21"/>
        </w:rPr>
        <w:t>として</w:t>
      </w:r>
      <w:r w:rsidR="00BA69BF">
        <w:rPr>
          <w:rFonts w:hint="eastAsia"/>
          <w:szCs w:val="21"/>
        </w:rPr>
        <w:t>貴事業へ</w:t>
      </w:r>
      <w:r w:rsidR="00BA69BF" w:rsidRPr="00AD7681">
        <w:rPr>
          <w:rFonts w:hint="eastAsia"/>
          <w:szCs w:val="21"/>
        </w:rPr>
        <w:t>無償で譲渡</w:t>
      </w:r>
      <w:r w:rsidR="00BA69BF">
        <w:rPr>
          <w:rFonts w:hint="eastAsia"/>
          <w:szCs w:val="21"/>
        </w:rPr>
        <w:t>します</w:t>
      </w:r>
      <w:r w:rsidR="00BA69BF" w:rsidRPr="00AD7681">
        <w:rPr>
          <w:rFonts w:hint="eastAsia"/>
          <w:szCs w:val="21"/>
        </w:rPr>
        <w:t>。</w:t>
      </w:r>
    </w:p>
    <w:p w14:paraId="688001AD" w14:textId="77777777" w:rsidR="00BA69BF" w:rsidRPr="00AD7681" w:rsidRDefault="00BA69BF" w:rsidP="00BA69BF">
      <w:pPr>
        <w:rPr>
          <w:szCs w:val="21"/>
        </w:rPr>
      </w:pPr>
      <w:r w:rsidRPr="00AD7681">
        <w:rPr>
          <w:rFonts w:hint="eastAsia"/>
          <w:szCs w:val="21"/>
        </w:rPr>
        <w:t>なお、</w:t>
      </w:r>
      <w:r>
        <w:rPr>
          <w:rFonts w:hint="eastAsia"/>
          <w:szCs w:val="21"/>
        </w:rPr>
        <w:t>譲渡後不具合等が発見された場合、検査後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年間は修補等いたします。</w:t>
      </w:r>
    </w:p>
    <w:tbl>
      <w:tblPr>
        <w:tblStyle w:val="a3"/>
        <w:tblW w:w="9689" w:type="dxa"/>
        <w:tblLook w:val="04A0" w:firstRow="1" w:lastRow="0" w:firstColumn="1" w:lastColumn="0" w:noHBand="0" w:noVBand="1"/>
      </w:tblPr>
      <w:tblGrid>
        <w:gridCol w:w="2864"/>
        <w:gridCol w:w="6825"/>
      </w:tblGrid>
      <w:tr w:rsidR="00AD7681" w:rsidRPr="00AD7681" w14:paraId="519F5678" w14:textId="77777777" w:rsidTr="00691F09">
        <w:trPr>
          <w:trHeight w:val="848"/>
        </w:trPr>
        <w:tc>
          <w:tcPr>
            <w:tcW w:w="2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13164E" w14:textId="77777777" w:rsidR="00A921E8" w:rsidRPr="00AD7681" w:rsidRDefault="00741BF8" w:rsidP="00741BF8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4F250A">
              <w:rPr>
                <w:rFonts w:hint="eastAsia"/>
                <w:spacing w:val="120"/>
                <w:kern w:val="0"/>
                <w:szCs w:val="21"/>
                <w:fitText w:val="2100" w:id="183145473"/>
              </w:rPr>
              <w:t>施設の場</w:t>
            </w:r>
            <w:r w:rsidRPr="004F250A">
              <w:rPr>
                <w:rFonts w:hint="eastAsia"/>
                <w:spacing w:val="45"/>
                <w:kern w:val="0"/>
                <w:szCs w:val="21"/>
                <w:fitText w:val="2100" w:id="183145473"/>
              </w:rPr>
              <w:t>所</w:t>
            </w:r>
          </w:p>
        </w:tc>
        <w:tc>
          <w:tcPr>
            <w:tcW w:w="6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B9BA8" w14:textId="77777777" w:rsidR="00A921E8" w:rsidRPr="00AD7681" w:rsidRDefault="00AF7944" w:rsidP="00422D52">
            <w:pPr>
              <w:ind w:firstLineChars="100" w:firstLine="210"/>
              <w:jc w:val="left"/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>銚子市</w:t>
            </w:r>
          </w:p>
        </w:tc>
      </w:tr>
      <w:tr w:rsidR="00AD7681" w:rsidRPr="00AD7681" w14:paraId="3E8FA294" w14:textId="77777777" w:rsidTr="00691F09">
        <w:trPr>
          <w:trHeight w:val="881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68C51CA6" w14:textId="77777777" w:rsidR="00AF7944" w:rsidRPr="00AD7681" w:rsidRDefault="0028306D" w:rsidP="0028306D">
            <w:pPr>
              <w:jc w:val="center"/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>譲渡</w:t>
            </w:r>
            <w:r w:rsidR="00AF7944" w:rsidRPr="00AD7681">
              <w:rPr>
                <w:rFonts w:hint="eastAsia"/>
                <w:szCs w:val="21"/>
              </w:rPr>
              <w:t>しようとする理由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6CE8EB16" w14:textId="77777777" w:rsidR="00AF7944" w:rsidRPr="00AD7681" w:rsidRDefault="00AF7944" w:rsidP="00AF7944">
            <w:pPr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 xml:space="preserve">　</w:t>
            </w:r>
            <w:r w:rsidR="00676DA7">
              <w:rPr>
                <w:rFonts w:hint="eastAsia"/>
                <w:szCs w:val="21"/>
              </w:rPr>
              <w:t>下水道施設</w:t>
            </w:r>
            <w:r w:rsidRPr="00AD7681">
              <w:rPr>
                <w:rFonts w:hint="eastAsia"/>
                <w:szCs w:val="21"/>
              </w:rPr>
              <w:t>として</w:t>
            </w:r>
            <w:r w:rsidR="00676DA7">
              <w:rPr>
                <w:rFonts w:hint="eastAsia"/>
                <w:szCs w:val="21"/>
              </w:rPr>
              <w:t>市が</w:t>
            </w:r>
            <w:r w:rsidRPr="00AD7681">
              <w:rPr>
                <w:rFonts w:hint="eastAsia"/>
                <w:szCs w:val="21"/>
              </w:rPr>
              <w:t>維持管理することが適当なため</w:t>
            </w:r>
          </w:p>
        </w:tc>
      </w:tr>
      <w:tr w:rsidR="00AD7681" w:rsidRPr="00AD7681" w14:paraId="1F7E641F" w14:textId="77777777" w:rsidTr="006F3480">
        <w:trPr>
          <w:trHeight w:val="587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275CDDB6" w14:textId="77777777" w:rsidR="0050034F" w:rsidRPr="00AD7681" w:rsidRDefault="00170ABE" w:rsidP="002F7BA6">
            <w:pPr>
              <w:jc w:val="center"/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>譲渡</w:t>
            </w:r>
            <w:r w:rsidR="0050034F" w:rsidRPr="00AD7681">
              <w:rPr>
                <w:rFonts w:hint="eastAsia"/>
                <w:szCs w:val="21"/>
              </w:rPr>
              <w:t>しようとする</w:t>
            </w:r>
          </w:p>
          <w:p w14:paraId="30B24FB5" w14:textId="77777777" w:rsidR="00A921E8" w:rsidRPr="00AD7681" w:rsidRDefault="00AD7681" w:rsidP="002F7BA6">
            <w:pPr>
              <w:jc w:val="center"/>
              <w:rPr>
                <w:szCs w:val="21"/>
              </w:rPr>
            </w:pPr>
            <w:r w:rsidRPr="001C274F">
              <w:rPr>
                <w:rFonts w:hint="eastAsia"/>
                <w:spacing w:val="75"/>
                <w:kern w:val="0"/>
                <w:szCs w:val="21"/>
                <w:fitText w:val="1680" w:id="170642432"/>
              </w:rPr>
              <w:t>物件</w:t>
            </w:r>
            <w:r w:rsidR="00FF78A5" w:rsidRPr="001C274F">
              <w:rPr>
                <w:rFonts w:hint="eastAsia"/>
                <w:spacing w:val="75"/>
                <w:kern w:val="0"/>
                <w:szCs w:val="21"/>
                <w:fitText w:val="1680" w:id="170642432"/>
              </w:rPr>
              <w:t>の内</w:t>
            </w:r>
            <w:r w:rsidR="00FF78A5" w:rsidRPr="001C274F">
              <w:rPr>
                <w:rFonts w:hint="eastAsia"/>
                <w:spacing w:val="15"/>
                <w:kern w:val="0"/>
                <w:szCs w:val="21"/>
                <w:fitText w:val="1680" w:id="170642432"/>
              </w:rPr>
              <w:t>容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43A89C42" w14:textId="77777777" w:rsidR="00AF7944" w:rsidRDefault="00AF7944" w:rsidP="00691F09">
            <w:pPr>
              <w:ind w:firstLineChars="100" w:firstLine="210"/>
              <w:rPr>
                <w:szCs w:val="21"/>
              </w:rPr>
            </w:pPr>
          </w:p>
          <w:p w14:paraId="367F7116" w14:textId="77777777" w:rsidR="00357129" w:rsidRDefault="00357129" w:rsidP="00691F09">
            <w:pPr>
              <w:ind w:firstLineChars="100" w:firstLine="210"/>
              <w:rPr>
                <w:szCs w:val="21"/>
              </w:rPr>
            </w:pPr>
          </w:p>
          <w:p w14:paraId="52221C0D" w14:textId="77777777" w:rsidR="00357129" w:rsidRDefault="00357129" w:rsidP="00691F09">
            <w:pPr>
              <w:ind w:firstLineChars="100" w:firstLine="210"/>
              <w:rPr>
                <w:szCs w:val="21"/>
              </w:rPr>
            </w:pPr>
          </w:p>
          <w:p w14:paraId="019B0E5F" w14:textId="77777777" w:rsidR="00357129" w:rsidRDefault="00357129" w:rsidP="00691F09">
            <w:pPr>
              <w:ind w:firstLineChars="100" w:firstLine="210"/>
              <w:rPr>
                <w:szCs w:val="21"/>
              </w:rPr>
            </w:pPr>
          </w:p>
          <w:p w14:paraId="3482F85A" w14:textId="77777777" w:rsidR="00357129" w:rsidRPr="00357129" w:rsidRDefault="00357129" w:rsidP="00691F09">
            <w:pPr>
              <w:ind w:firstLineChars="100" w:firstLine="210"/>
              <w:rPr>
                <w:szCs w:val="21"/>
              </w:rPr>
            </w:pPr>
          </w:p>
        </w:tc>
      </w:tr>
      <w:tr w:rsidR="00AD7681" w:rsidRPr="00AD7681" w14:paraId="43916272" w14:textId="77777777" w:rsidTr="00691F09">
        <w:trPr>
          <w:trHeight w:val="885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4ED3CCEB" w14:textId="77777777" w:rsidR="0050034F" w:rsidRPr="00AD7681" w:rsidRDefault="00170ABE" w:rsidP="0050034F">
            <w:pPr>
              <w:jc w:val="center"/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>譲渡</w:t>
            </w:r>
            <w:r w:rsidR="0050034F" w:rsidRPr="00AD7681">
              <w:rPr>
                <w:rFonts w:hint="eastAsia"/>
                <w:szCs w:val="21"/>
              </w:rPr>
              <w:t>しようとする</w:t>
            </w:r>
          </w:p>
          <w:p w14:paraId="2E6938CA" w14:textId="77777777" w:rsidR="0050034F" w:rsidRPr="00AD7681" w:rsidRDefault="00AD7681" w:rsidP="0050034F">
            <w:pPr>
              <w:jc w:val="center"/>
              <w:rPr>
                <w:szCs w:val="21"/>
              </w:rPr>
            </w:pPr>
            <w:r w:rsidRPr="00797F0C">
              <w:rPr>
                <w:rFonts w:hint="eastAsia"/>
                <w:spacing w:val="15"/>
                <w:kern w:val="0"/>
                <w:szCs w:val="21"/>
                <w:fitText w:val="1680" w:id="170642433"/>
              </w:rPr>
              <w:t>物件</w:t>
            </w:r>
            <w:r w:rsidR="0028306D" w:rsidRPr="00797F0C">
              <w:rPr>
                <w:rFonts w:hint="eastAsia"/>
                <w:spacing w:val="15"/>
                <w:kern w:val="0"/>
                <w:szCs w:val="21"/>
                <w:fitText w:val="1680" w:id="170642433"/>
              </w:rPr>
              <w:t>の工事費額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15B45E46" w14:textId="77777777" w:rsidR="0050034F" w:rsidRPr="00AD7681" w:rsidRDefault="00AD7681" w:rsidP="00AF7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AD7681" w:rsidRPr="00AD7681" w14:paraId="31096D5C" w14:textId="77777777" w:rsidTr="00691F09">
        <w:trPr>
          <w:trHeight w:val="866"/>
        </w:trPr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3B7A800A" w14:textId="77777777" w:rsidR="00AF7944" w:rsidRPr="00AD7681" w:rsidRDefault="00170ABE" w:rsidP="0028306D">
            <w:pPr>
              <w:jc w:val="center"/>
              <w:rPr>
                <w:szCs w:val="21"/>
              </w:rPr>
            </w:pPr>
            <w:r w:rsidRPr="00797F0C">
              <w:rPr>
                <w:rFonts w:hint="eastAsia"/>
                <w:spacing w:val="75"/>
                <w:kern w:val="0"/>
                <w:szCs w:val="21"/>
                <w:fitText w:val="1680" w:id="170642434"/>
              </w:rPr>
              <w:t>譲渡</w:t>
            </w:r>
            <w:r w:rsidR="0050034F" w:rsidRPr="00797F0C">
              <w:rPr>
                <w:rFonts w:hint="eastAsia"/>
                <w:spacing w:val="75"/>
                <w:kern w:val="0"/>
                <w:szCs w:val="21"/>
                <w:fitText w:val="1680" w:id="170642434"/>
              </w:rPr>
              <w:t>の時</w:t>
            </w:r>
            <w:r w:rsidR="0050034F" w:rsidRPr="00797F0C">
              <w:rPr>
                <w:rFonts w:hint="eastAsia"/>
                <w:spacing w:val="15"/>
                <w:kern w:val="0"/>
                <w:szCs w:val="21"/>
                <w:fitText w:val="1680" w:id="170642434"/>
              </w:rPr>
              <w:t>期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14:paraId="658EC431" w14:textId="77777777" w:rsidR="00AF7944" w:rsidRPr="00AD7681" w:rsidRDefault="0050034F" w:rsidP="00FF78A5">
            <w:pPr>
              <w:ind w:firstLineChars="100" w:firstLine="210"/>
              <w:rPr>
                <w:szCs w:val="21"/>
              </w:rPr>
            </w:pPr>
            <w:r w:rsidRPr="00AD7681">
              <w:rPr>
                <w:rFonts w:hint="eastAsia"/>
                <w:szCs w:val="21"/>
              </w:rPr>
              <w:t>下水道管理者の検査完了後</w:t>
            </w:r>
          </w:p>
        </w:tc>
      </w:tr>
      <w:tr w:rsidR="00AD7681" w:rsidRPr="00AD7681" w14:paraId="6CA49CB0" w14:textId="77777777" w:rsidTr="00691F09">
        <w:trPr>
          <w:trHeight w:val="1024"/>
        </w:trPr>
        <w:tc>
          <w:tcPr>
            <w:tcW w:w="28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B528EE" w14:textId="77777777" w:rsidR="00A921E8" w:rsidRPr="00AD7681" w:rsidRDefault="00A921E8" w:rsidP="00BA739B">
            <w:pPr>
              <w:jc w:val="center"/>
              <w:rPr>
                <w:szCs w:val="21"/>
              </w:rPr>
            </w:pPr>
            <w:r w:rsidRPr="00570555">
              <w:rPr>
                <w:rFonts w:hint="eastAsia"/>
                <w:spacing w:val="165"/>
                <w:kern w:val="0"/>
                <w:szCs w:val="21"/>
                <w:fitText w:val="1890" w:id="164848898"/>
              </w:rPr>
              <w:t>添付書</w:t>
            </w:r>
            <w:r w:rsidRPr="00570555">
              <w:rPr>
                <w:rFonts w:hint="eastAsia"/>
                <w:spacing w:val="30"/>
                <w:kern w:val="0"/>
                <w:szCs w:val="21"/>
                <w:fitText w:val="1890" w:id="164848898"/>
              </w:rPr>
              <w:t>類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F00961" w14:textId="77777777" w:rsidR="006906F2" w:rsidRPr="00AD7681" w:rsidRDefault="006906F2" w:rsidP="00477E1C">
            <w:pPr>
              <w:ind w:firstLineChars="100" w:firstLine="210"/>
              <w:rPr>
                <w:szCs w:val="21"/>
              </w:rPr>
            </w:pPr>
          </w:p>
        </w:tc>
      </w:tr>
    </w:tbl>
    <w:p w14:paraId="021BEC99" w14:textId="77777777" w:rsidR="00AD7681" w:rsidRPr="00AD7681" w:rsidRDefault="00AD7681" w:rsidP="00691F09">
      <w:pPr>
        <w:ind w:right="44"/>
        <w:rPr>
          <w:szCs w:val="21"/>
        </w:rPr>
      </w:pPr>
    </w:p>
    <w:sectPr w:rsidR="00AD7681" w:rsidRPr="00AD7681" w:rsidSect="00D0620D">
      <w:pgSz w:w="11906" w:h="16838"/>
      <w:pgMar w:top="745" w:right="1196" w:bottom="298" w:left="1365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A53A" w14:textId="77777777" w:rsidR="00033A35" w:rsidRDefault="00033A35" w:rsidP="00422D52">
      <w:r>
        <w:separator/>
      </w:r>
    </w:p>
  </w:endnote>
  <w:endnote w:type="continuationSeparator" w:id="0">
    <w:p w14:paraId="25158D84" w14:textId="77777777" w:rsidR="00033A35" w:rsidRDefault="00033A35" w:rsidP="0042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1BB6" w14:textId="77777777" w:rsidR="00033A35" w:rsidRDefault="00033A35" w:rsidP="00422D52">
      <w:r>
        <w:separator/>
      </w:r>
    </w:p>
  </w:footnote>
  <w:footnote w:type="continuationSeparator" w:id="0">
    <w:p w14:paraId="7A29DA68" w14:textId="77777777" w:rsidR="00033A35" w:rsidRDefault="00033A35" w:rsidP="0042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1E8"/>
    <w:rsid w:val="00033A35"/>
    <w:rsid w:val="000A7477"/>
    <w:rsid w:val="00105D7B"/>
    <w:rsid w:val="00141CA6"/>
    <w:rsid w:val="00170ABE"/>
    <w:rsid w:val="001C274F"/>
    <w:rsid w:val="0028306D"/>
    <w:rsid w:val="002F7BA6"/>
    <w:rsid w:val="00334ACA"/>
    <w:rsid w:val="00357129"/>
    <w:rsid w:val="003670FF"/>
    <w:rsid w:val="003C62A3"/>
    <w:rsid w:val="004128B0"/>
    <w:rsid w:val="00422D52"/>
    <w:rsid w:val="00477E1C"/>
    <w:rsid w:val="004F250A"/>
    <w:rsid w:val="0050034F"/>
    <w:rsid w:val="0056558A"/>
    <w:rsid w:val="00570555"/>
    <w:rsid w:val="00597676"/>
    <w:rsid w:val="005E085F"/>
    <w:rsid w:val="00676DA7"/>
    <w:rsid w:val="006906F2"/>
    <w:rsid w:val="00691F09"/>
    <w:rsid w:val="006B4510"/>
    <w:rsid w:val="006C304B"/>
    <w:rsid w:val="006F3480"/>
    <w:rsid w:val="007178A1"/>
    <w:rsid w:val="0074194D"/>
    <w:rsid w:val="00741BF8"/>
    <w:rsid w:val="00750B2C"/>
    <w:rsid w:val="00756318"/>
    <w:rsid w:val="00784002"/>
    <w:rsid w:val="00797F0C"/>
    <w:rsid w:val="007D0887"/>
    <w:rsid w:val="00916250"/>
    <w:rsid w:val="00A60430"/>
    <w:rsid w:val="00A921E8"/>
    <w:rsid w:val="00AD7681"/>
    <w:rsid w:val="00AF7944"/>
    <w:rsid w:val="00BA69BF"/>
    <w:rsid w:val="00BA739B"/>
    <w:rsid w:val="00BF43C9"/>
    <w:rsid w:val="00C408C4"/>
    <w:rsid w:val="00CC5C35"/>
    <w:rsid w:val="00CF21D8"/>
    <w:rsid w:val="00D0620D"/>
    <w:rsid w:val="00D373DF"/>
    <w:rsid w:val="00D420C7"/>
    <w:rsid w:val="00E6348A"/>
    <w:rsid w:val="00E71B5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E8237"/>
  <w15:docId w15:val="{6CF4B250-8FA6-415D-831C-B48773E8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D52"/>
  </w:style>
  <w:style w:type="paragraph" w:styleId="a6">
    <w:name w:val="footer"/>
    <w:basedOn w:val="a"/>
    <w:link w:val="a7"/>
    <w:uiPriority w:val="99"/>
    <w:unhideWhenUsed/>
    <w:rsid w:val="0042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