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B3C3B" w14:textId="23503AD6" w:rsidR="00A819C4" w:rsidRPr="003518EF" w:rsidRDefault="00E93628" w:rsidP="0080258A">
      <w:pPr>
        <w:ind w:left="560" w:hangingChars="200" w:hanging="560"/>
        <w:rPr>
          <w:rFonts w:ascii="HGP創英角ﾎﾟｯﾌﾟ体" w:eastAsia="HGP創英角ﾎﾟｯﾌﾟ体" w:hAnsi="HGP創英角ﾎﾟｯﾌﾟ体"/>
          <w:sz w:val="28"/>
          <w:szCs w:val="28"/>
        </w:rPr>
      </w:pPr>
      <w:r w:rsidRPr="003518EF">
        <w:rPr>
          <w:rFonts w:ascii="HGP創英角ﾎﾟｯﾌﾟ体" w:eastAsia="HGP創英角ﾎﾟｯﾌﾟ体" w:hAnsi="HGP創英角ﾎﾟｯﾌﾟ体" w:hint="eastAsia"/>
          <w:sz w:val="28"/>
          <w:szCs w:val="28"/>
        </w:rPr>
        <w:t>住宅改修</w:t>
      </w:r>
      <w:r w:rsidR="002B0A1A">
        <w:rPr>
          <w:rFonts w:ascii="HGP創英角ﾎﾟｯﾌﾟ体" w:eastAsia="HGP創英角ﾎﾟｯﾌﾟ体" w:hAnsi="HGP創英角ﾎﾟｯﾌﾟ体" w:hint="eastAsia"/>
          <w:sz w:val="28"/>
          <w:szCs w:val="28"/>
        </w:rPr>
        <w:t>支給申請の注意点</w:t>
      </w:r>
    </w:p>
    <w:p w14:paraId="1878198B" w14:textId="5278B8D8" w:rsidR="00E93628" w:rsidRDefault="00E93628" w:rsidP="0080258A">
      <w:pPr>
        <w:ind w:left="440" w:hangingChars="200" w:hanging="440"/>
        <w:rPr>
          <w:rFonts w:ascii="HGP創英角ﾎﾟｯﾌﾟ体" w:eastAsia="HGP創英角ﾎﾟｯﾌﾟ体" w:hAnsi="HGP創英角ﾎﾟｯﾌﾟ体"/>
          <w:sz w:val="22"/>
          <w:szCs w:val="24"/>
        </w:rPr>
      </w:pPr>
    </w:p>
    <w:p w14:paraId="7C581E04" w14:textId="37EBC545" w:rsidR="00E93628" w:rsidRDefault="00E93628" w:rsidP="0080258A">
      <w:pPr>
        <w:ind w:left="442" w:hangingChars="200" w:hanging="442"/>
        <w:rPr>
          <w:rFonts w:ascii="HG丸ｺﾞｼｯｸM-PRO" w:eastAsia="HG丸ｺﾞｼｯｸM-PRO" w:hAnsi="HG丸ｺﾞｼｯｸM-PRO"/>
          <w:b/>
          <w:bCs/>
          <w:sz w:val="22"/>
          <w:szCs w:val="24"/>
        </w:rPr>
      </w:pPr>
      <w:r w:rsidRPr="00E93628">
        <w:rPr>
          <w:rFonts w:ascii="HG丸ｺﾞｼｯｸM-PRO" w:eastAsia="HG丸ｺﾞｼｯｸM-PRO" w:hAnsi="HG丸ｺﾞｼｯｸM-PRO" w:hint="eastAsia"/>
          <w:b/>
          <w:bCs/>
          <w:sz w:val="22"/>
          <w:szCs w:val="24"/>
        </w:rPr>
        <w:t>・支給限度額のリセット</w:t>
      </w:r>
    </w:p>
    <w:p w14:paraId="6AFBADD3" w14:textId="1414D1FF" w:rsidR="00E93628" w:rsidRDefault="00E93628" w:rsidP="0080258A">
      <w:pPr>
        <w:ind w:left="440" w:hangingChars="200" w:hanging="440"/>
        <w:rPr>
          <w:rFonts w:ascii="HG丸ｺﾞｼｯｸM-PRO" w:eastAsia="HG丸ｺﾞｼｯｸM-PRO" w:hAnsi="HG丸ｺﾞｼｯｸM-PRO"/>
          <w:sz w:val="22"/>
          <w:szCs w:val="24"/>
        </w:rPr>
      </w:pPr>
      <w:r w:rsidRPr="00E93628">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Pr="00E93628">
        <w:rPr>
          <w:rFonts w:ascii="HG丸ｺﾞｼｯｸM-PRO" w:eastAsia="HG丸ｺﾞｼｯｸM-PRO" w:hAnsi="HG丸ｺﾞｼｯｸM-PRO" w:hint="eastAsia"/>
          <w:sz w:val="22"/>
          <w:szCs w:val="24"/>
        </w:rPr>
        <w:t>住宅改修の支給限度額は１人２０万円と定められており、それ以上は申請することができません。</w:t>
      </w:r>
    </w:p>
    <w:p w14:paraId="424CA94B" w14:textId="2670AB75" w:rsidR="00E93628" w:rsidRDefault="00E93628" w:rsidP="00E93628">
      <w:pPr>
        <w:ind w:leftChars="100" w:left="43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Pr="00E93628">
        <w:rPr>
          <w:rFonts w:ascii="HG丸ｺﾞｼｯｸM-PRO" w:eastAsia="HG丸ｺﾞｼｯｸM-PRO" w:hAnsi="HG丸ｺﾞｼｯｸM-PRO" w:hint="eastAsia"/>
          <w:sz w:val="22"/>
          <w:szCs w:val="24"/>
        </w:rPr>
        <w:t>ただし、以下の場合には限度額がリセットされ、再度２０万円まで申請が可能です。</w:t>
      </w:r>
    </w:p>
    <w:p w14:paraId="4B6E5EA7" w14:textId="77777777" w:rsidR="009667F0" w:rsidRDefault="009667F0" w:rsidP="00E93628">
      <w:pPr>
        <w:ind w:leftChars="100" w:left="430" w:hangingChars="100" w:hanging="220"/>
        <w:rPr>
          <w:rFonts w:ascii="HG丸ｺﾞｼｯｸM-PRO" w:eastAsia="HG丸ｺﾞｼｯｸM-PRO" w:hAnsi="HG丸ｺﾞｼｯｸM-PRO"/>
          <w:sz w:val="22"/>
          <w:szCs w:val="24"/>
        </w:rPr>
      </w:pPr>
    </w:p>
    <w:p w14:paraId="14755A9D" w14:textId="7DC8D23D" w:rsidR="00E93628" w:rsidRPr="00500642" w:rsidRDefault="00E93628" w:rsidP="0080258A">
      <w:pPr>
        <w:ind w:left="440" w:hangingChars="200" w:hanging="440"/>
        <w:rPr>
          <w:rFonts w:ascii="UD デジタル 教科書体 NP-R" w:eastAsia="UD デジタル 教科書体 NP-R" w:hAnsi="HG丸ｺﾞｼｯｸM-PRO"/>
          <w:sz w:val="22"/>
          <w:szCs w:val="24"/>
        </w:rPr>
      </w:pPr>
      <w:r>
        <w:rPr>
          <w:rFonts w:ascii="HG丸ｺﾞｼｯｸM-PRO" w:eastAsia="HG丸ｺﾞｼｯｸM-PRO" w:hAnsi="HG丸ｺﾞｼｯｸM-PRO" w:hint="eastAsia"/>
          <w:sz w:val="22"/>
          <w:szCs w:val="24"/>
        </w:rPr>
        <w:t xml:space="preserve">　　　　</w:t>
      </w:r>
      <w:r w:rsidRPr="00500642">
        <w:rPr>
          <w:rFonts w:ascii="UD デジタル 教科書体 NP-R" w:eastAsia="UD デジタル 教科書体 NP-R" w:hAnsi="HG丸ｺﾞｼｯｸM-PRO" w:hint="eastAsia"/>
          <w:sz w:val="22"/>
          <w:szCs w:val="24"/>
        </w:rPr>
        <w:t>○転居した場合</w:t>
      </w:r>
    </w:p>
    <w:p w14:paraId="299BC2DC" w14:textId="4F8F98E2" w:rsidR="00E93628" w:rsidRDefault="00E93628" w:rsidP="00500642">
      <w:pPr>
        <w:ind w:firstLineChars="400" w:firstLine="880"/>
        <w:rPr>
          <w:rFonts w:ascii="HG丸ｺﾞｼｯｸM-PRO" w:eastAsia="HG丸ｺﾞｼｯｸM-PRO" w:hAnsi="HG丸ｺﾞｼｯｸM-PRO"/>
          <w:sz w:val="22"/>
          <w:szCs w:val="24"/>
        </w:rPr>
      </w:pPr>
      <w:r w:rsidRPr="00500642">
        <w:rPr>
          <w:rFonts w:ascii="UD デジタル 教科書体 NP-R" w:eastAsia="UD デジタル 教科書体 NP-R" w:hAnsi="HG丸ｺﾞｼｯｸM-PRO" w:hint="eastAsia"/>
          <w:noProof/>
          <w:sz w:val="22"/>
          <w:szCs w:val="24"/>
        </w:rPr>
        <mc:AlternateContent>
          <mc:Choice Requires="wps">
            <w:drawing>
              <wp:anchor distT="0" distB="0" distL="114300" distR="114300" simplePos="0" relativeHeight="251659264" behindDoc="0" locked="0" layoutInCell="1" allowOverlap="1" wp14:anchorId="45E6C235" wp14:editId="68154DE1">
                <wp:simplePos x="0" y="0"/>
                <wp:positionH relativeFrom="column">
                  <wp:posOffset>3851910</wp:posOffset>
                </wp:positionH>
                <wp:positionV relativeFrom="paragraph">
                  <wp:posOffset>507365</wp:posOffset>
                </wp:positionV>
                <wp:extent cx="2114550" cy="1114425"/>
                <wp:effectExtent l="361950" t="0" r="19050" b="28575"/>
                <wp:wrapNone/>
                <wp:docPr id="1" name="吹き出し: 角を丸めた四角形 1"/>
                <wp:cNvGraphicFramePr/>
                <a:graphic xmlns:a="http://schemas.openxmlformats.org/drawingml/2006/main">
                  <a:graphicData uri="http://schemas.microsoft.com/office/word/2010/wordprocessingShape">
                    <wps:wsp>
                      <wps:cNvSpPr/>
                      <wps:spPr>
                        <a:xfrm>
                          <a:off x="0" y="0"/>
                          <a:ext cx="2114550" cy="1114425"/>
                        </a:xfrm>
                        <a:prstGeom prst="wedgeRoundRectCallout">
                          <a:avLst>
                            <a:gd name="adj1" fmla="val -65641"/>
                            <a:gd name="adj2" fmla="val -34159"/>
                            <a:gd name="adj3" fmla="val 16667"/>
                          </a:avLst>
                        </a:prstGeom>
                      </wps:spPr>
                      <wps:style>
                        <a:lnRef idx="2">
                          <a:schemeClr val="dk1"/>
                        </a:lnRef>
                        <a:fillRef idx="1">
                          <a:schemeClr val="lt1"/>
                        </a:fillRef>
                        <a:effectRef idx="0">
                          <a:schemeClr val="dk1"/>
                        </a:effectRef>
                        <a:fontRef idx="minor">
                          <a:schemeClr val="dk1"/>
                        </a:fontRef>
                      </wps:style>
                      <wps:txbx>
                        <w:txbxContent>
                          <w:p w14:paraId="47CE1292" w14:textId="77777777" w:rsidR="00E93628" w:rsidRDefault="00E93628" w:rsidP="00E93628">
                            <w:pPr>
                              <w:rPr>
                                <w:rFonts w:ascii="ＭＳ ゴシック" w:eastAsia="ＭＳ ゴシック" w:hAnsi="ＭＳ ゴシック"/>
                              </w:rPr>
                            </w:pPr>
                            <w:r>
                              <w:rPr>
                                <w:rFonts w:ascii="ＭＳ ゴシック" w:eastAsia="ＭＳ ゴシック" w:hAnsi="ＭＳ ゴシック" w:hint="eastAsia"/>
                              </w:rPr>
                              <w:t>住宅改修において、要支援２と</w:t>
                            </w:r>
                          </w:p>
                          <w:p w14:paraId="113ED4C0" w14:textId="77777777" w:rsidR="00E93628" w:rsidRDefault="00E93628" w:rsidP="00E93628">
                            <w:pPr>
                              <w:rPr>
                                <w:rFonts w:ascii="ＭＳ ゴシック" w:eastAsia="ＭＳ ゴシック" w:hAnsi="ＭＳ ゴシック"/>
                              </w:rPr>
                            </w:pPr>
                            <w:r>
                              <w:rPr>
                                <w:rFonts w:ascii="ＭＳ ゴシック" w:eastAsia="ＭＳ ゴシック" w:hAnsi="ＭＳ ゴシック" w:hint="eastAsia"/>
                              </w:rPr>
                              <w:t>要介護１は同じ段階であると</w:t>
                            </w:r>
                          </w:p>
                          <w:p w14:paraId="7239502A" w14:textId="47AB49E6" w:rsidR="00E93628" w:rsidRPr="00E93628" w:rsidRDefault="00E93628" w:rsidP="00E93628">
                            <w:pPr>
                              <w:rPr>
                                <w:rFonts w:ascii="ＭＳ ゴシック" w:eastAsia="ＭＳ ゴシック" w:hAnsi="ＭＳ ゴシック"/>
                              </w:rPr>
                            </w:pPr>
                            <w:r>
                              <w:rPr>
                                <w:rFonts w:ascii="ＭＳ ゴシック" w:eastAsia="ＭＳ ゴシック" w:hAnsi="ＭＳ ゴシック" w:hint="eastAsia"/>
                              </w:rPr>
                              <w:t>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6C2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303.3pt;margin-top:39.95pt;width:166.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" adj="-3378,3422" fillcolor="white [3201]" strokecolor="black [3200]" strokeweight="1pt">
                <v:textbox>
                  <w:txbxContent>
                    <w:p w14:paraId="47CE1292" w14:textId="77777777" w:rsidR="00E93628" w:rsidRDefault="00E93628" w:rsidP="00E93628">
                      <w:pPr>
                        <w:rPr>
                          <w:rFonts w:ascii="ＭＳ ゴシック" w:eastAsia="ＭＳ ゴシック" w:hAnsi="ＭＳ ゴシック"/>
                        </w:rPr>
                      </w:pPr>
                      <w:r>
                        <w:rPr>
                          <w:rFonts w:ascii="ＭＳ ゴシック" w:eastAsia="ＭＳ ゴシック" w:hAnsi="ＭＳ ゴシック" w:hint="eastAsia"/>
                        </w:rPr>
                        <w:t>住宅改修において、要支援２と</w:t>
                      </w:r>
                    </w:p>
                    <w:p w14:paraId="113ED4C0" w14:textId="77777777" w:rsidR="00E93628" w:rsidRDefault="00E93628" w:rsidP="00E93628">
                      <w:pPr>
                        <w:rPr>
                          <w:rFonts w:ascii="ＭＳ ゴシック" w:eastAsia="ＭＳ ゴシック" w:hAnsi="ＭＳ ゴシック"/>
                        </w:rPr>
                      </w:pPr>
                      <w:r>
                        <w:rPr>
                          <w:rFonts w:ascii="ＭＳ ゴシック" w:eastAsia="ＭＳ ゴシック" w:hAnsi="ＭＳ ゴシック" w:hint="eastAsia"/>
                        </w:rPr>
                        <w:t>要介護１は同じ段階であると</w:t>
                      </w:r>
                    </w:p>
                    <w:p w14:paraId="7239502A" w14:textId="47AB49E6" w:rsidR="00E93628" w:rsidRPr="00E93628" w:rsidRDefault="00E93628" w:rsidP="00E93628">
                      <w:pPr>
                        <w:rPr>
                          <w:rFonts w:ascii="ＭＳ ゴシック" w:eastAsia="ＭＳ ゴシック" w:hAnsi="ＭＳ ゴシック"/>
                        </w:rPr>
                      </w:pPr>
                      <w:r>
                        <w:rPr>
                          <w:rFonts w:ascii="ＭＳ ゴシック" w:eastAsia="ＭＳ ゴシック" w:hAnsi="ＭＳ ゴシック" w:hint="eastAsia"/>
                        </w:rPr>
                        <w:t>されます。</w:t>
                      </w:r>
                    </w:p>
                  </w:txbxContent>
                </v:textbox>
              </v:shape>
            </w:pict>
          </mc:Fallback>
        </mc:AlternateContent>
      </w:r>
      <w:r w:rsidRPr="00500642">
        <w:rPr>
          <w:rFonts w:ascii="UD デジタル 教科書体 NP-R" w:eastAsia="UD デジタル 教科書体 NP-R" w:hAnsi="HG丸ｺﾞｼｯｸM-PRO" w:hint="eastAsia"/>
          <w:sz w:val="22"/>
          <w:szCs w:val="24"/>
        </w:rPr>
        <w:t>○</w:t>
      </w:r>
      <w:r w:rsidR="00F65F18" w:rsidRPr="004B40F2">
        <w:rPr>
          <w:rFonts w:ascii="UD デジタル 教科書体 NP-R" w:eastAsia="UD デジタル 教科書体 NP-R" w:hAnsi="HG丸ｺﾞｼｯｸM-PRO" w:hint="eastAsia"/>
          <w:sz w:val="22"/>
          <w:szCs w:val="24"/>
        </w:rPr>
        <w:t>初めての住宅改修日から、</w:t>
      </w:r>
      <w:r w:rsidRPr="00500642">
        <w:rPr>
          <w:rFonts w:ascii="UD デジタル 教科書体 NP-R" w:eastAsia="UD デジタル 教科書体 NP-R" w:hAnsi="HG丸ｺﾞｼｯｸM-PRO" w:hint="eastAsia"/>
          <w:sz w:val="22"/>
          <w:szCs w:val="24"/>
        </w:rPr>
        <w:t>介護度が</w:t>
      </w:r>
      <w:r w:rsidRPr="00500642">
        <w:rPr>
          <w:rFonts w:ascii="UD デジタル 教科書体 NP-B" w:eastAsia="UD デジタル 教科書体 NP-B" w:hAnsi="HG丸ｺﾞｼｯｸM-PRO" w:hint="eastAsia"/>
          <w:b/>
          <w:bCs/>
          <w:sz w:val="22"/>
          <w:szCs w:val="24"/>
        </w:rPr>
        <w:t>以下の表にて</w:t>
      </w:r>
      <w:r w:rsidRPr="00500642">
        <w:rPr>
          <w:rFonts w:ascii="UD デジタル 教科書体 NP-R" w:eastAsia="UD デジタル 教科書体 NP-R" w:hAnsi="HG丸ｺﾞｼｯｸM-PRO" w:hint="eastAsia"/>
          <w:sz w:val="22"/>
          <w:szCs w:val="24"/>
        </w:rPr>
        <w:t>３段階以上上がった場</w:t>
      </w:r>
      <w:r w:rsidRPr="00E60A59">
        <w:rPr>
          <w:rFonts w:ascii="UD デジタル 教科書体 NP-R" w:eastAsia="UD デジタル 教科書体 NP-R" w:hAnsi="HG丸ｺﾞｼｯｸM-PRO" w:hint="eastAsia"/>
          <w:sz w:val="22"/>
          <w:szCs w:val="24"/>
        </w:rPr>
        <w:t>合</w:t>
      </w:r>
    </w:p>
    <w:tbl>
      <w:tblPr>
        <w:tblW w:w="3880" w:type="dxa"/>
        <w:tblInd w:w="1336" w:type="dxa"/>
        <w:tblCellMar>
          <w:left w:w="99" w:type="dxa"/>
          <w:right w:w="99" w:type="dxa"/>
        </w:tblCellMar>
        <w:tblLook w:val="04A0" w:firstRow="1" w:lastRow="0" w:firstColumn="1" w:lastColumn="0" w:noHBand="0" w:noVBand="1"/>
      </w:tblPr>
      <w:tblGrid>
        <w:gridCol w:w="1580"/>
        <w:gridCol w:w="2300"/>
      </w:tblGrid>
      <w:tr w:rsidR="00E93628" w:rsidRPr="00E93628" w14:paraId="095BE290" w14:textId="77777777" w:rsidTr="00E93628">
        <w:trPr>
          <w:trHeight w:val="375"/>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6721C" w14:textId="77777777" w:rsidR="00E93628" w:rsidRPr="00E93628" w:rsidRDefault="00E93628" w:rsidP="00E93628">
            <w:pPr>
              <w:widowControl/>
              <w:jc w:val="left"/>
              <w:rPr>
                <w:rFonts w:ascii="ＭＳ ゴシック" w:eastAsia="ＭＳ ゴシック" w:hAnsi="ＭＳ ゴシック" w:cs="ＭＳ Ｐゴシック"/>
                <w:color w:val="000000"/>
                <w:kern w:val="0"/>
                <w:sz w:val="22"/>
              </w:rPr>
            </w:pPr>
            <w:r w:rsidRPr="00E93628">
              <w:rPr>
                <w:rFonts w:ascii="ＭＳ ゴシック" w:eastAsia="ＭＳ ゴシック" w:hAnsi="ＭＳ ゴシック" w:cs="ＭＳ Ｐゴシック" w:hint="eastAsia"/>
                <w:color w:val="000000"/>
                <w:kern w:val="0"/>
                <w:sz w:val="22"/>
              </w:rPr>
              <w:t>第１段階</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14:paraId="7BE488AA" w14:textId="77777777" w:rsidR="00E93628" w:rsidRPr="00E93628" w:rsidRDefault="00E93628" w:rsidP="00E93628">
            <w:pPr>
              <w:widowControl/>
              <w:jc w:val="left"/>
              <w:rPr>
                <w:rFonts w:ascii="ＭＳ ゴシック" w:eastAsia="ＭＳ ゴシック" w:hAnsi="ＭＳ ゴシック" w:cs="ＭＳ Ｐゴシック"/>
                <w:color w:val="000000"/>
                <w:kern w:val="0"/>
                <w:sz w:val="22"/>
              </w:rPr>
            </w:pPr>
            <w:r w:rsidRPr="00E93628">
              <w:rPr>
                <w:rFonts w:ascii="ＭＳ ゴシック" w:eastAsia="ＭＳ ゴシック" w:hAnsi="ＭＳ ゴシック" w:cs="ＭＳ Ｐゴシック" w:hint="eastAsia"/>
                <w:color w:val="000000"/>
                <w:kern w:val="0"/>
                <w:sz w:val="22"/>
              </w:rPr>
              <w:t>要支援１</w:t>
            </w:r>
          </w:p>
        </w:tc>
      </w:tr>
      <w:tr w:rsidR="00E93628" w:rsidRPr="00E93628" w14:paraId="1BEBC0EC" w14:textId="77777777" w:rsidTr="00E93628">
        <w:trPr>
          <w:trHeight w:val="37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50F6B15" w14:textId="77777777" w:rsidR="00E93628" w:rsidRPr="00E93628" w:rsidRDefault="00E93628" w:rsidP="00E93628">
            <w:pPr>
              <w:widowControl/>
              <w:jc w:val="left"/>
              <w:rPr>
                <w:rFonts w:ascii="ＭＳ ゴシック" w:eastAsia="ＭＳ ゴシック" w:hAnsi="ＭＳ ゴシック" w:cs="ＭＳ Ｐゴシック"/>
                <w:color w:val="000000"/>
                <w:kern w:val="0"/>
                <w:sz w:val="22"/>
              </w:rPr>
            </w:pPr>
            <w:r w:rsidRPr="00E93628">
              <w:rPr>
                <w:rFonts w:ascii="ＭＳ ゴシック" w:eastAsia="ＭＳ ゴシック" w:hAnsi="ＭＳ ゴシック" w:cs="ＭＳ Ｐゴシック" w:hint="eastAsia"/>
                <w:color w:val="000000"/>
                <w:kern w:val="0"/>
                <w:sz w:val="22"/>
              </w:rPr>
              <w:t>第２段階</w:t>
            </w:r>
          </w:p>
        </w:tc>
        <w:tc>
          <w:tcPr>
            <w:tcW w:w="2300" w:type="dxa"/>
            <w:tcBorders>
              <w:top w:val="nil"/>
              <w:left w:val="nil"/>
              <w:bottom w:val="single" w:sz="4" w:space="0" w:color="auto"/>
              <w:right w:val="single" w:sz="4" w:space="0" w:color="auto"/>
            </w:tcBorders>
            <w:shd w:val="clear" w:color="auto" w:fill="auto"/>
            <w:noWrap/>
            <w:vAlign w:val="center"/>
            <w:hideMark/>
          </w:tcPr>
          <w:p w14:paraId="5B8BC404" w14:textId="77777777" w:rsidR="00E93628" w:rsidRPr="00E93628" w:rsidRDefault="00E93628" w:rsidP="00E93628">
            <w:pPr>
              <w:widowControl/>
              <w:jc w:val="left"/>
              <w:rPr>
                <w:rFonts w:ascii="ＭＳ ゴシック" w:eastAsia="ＭＳ ゴシック" w:hAnsi="ＭＳ ゴシック" w:cs="ＭＳ Ｐゴシック"/>
                <w:color w:val="000000"/>
                <w:kern w:val="0"/>
                <w:sz w:val="22"/>
              </w:rPr>
            </w:pPr>
            <w:r w:rsidRPr="00E93628">
              <w:rPr>
                <w:rFonts w:ascii="ＭＳ ゴシック" w:eastAsia="ＭＳ ゴシック" w:hAnsi="ＭＳ ゴシック" w:cs="ＭＳ Ｐゴシック" w:hint="eastAsia"/>
                <w:color w:val="000000"/>
                <w:kern w:val="0"/>
                <w:sz w:val="22"/>
              </w:rPr>
              <w:t>要支援２、要介護１</w:t>
            </w:r>
          </w:p>
        </w:tc>
      </w:tr>
      <w:tr w:rsidR="00E93628" w:rsidRPr="00E93628" w14:paraId="4B3E3D69" w14:textId="77777777" w:rsidTr="00E93628">
        <w:trPr>
          <w:trHeight w:val="37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E54CDB0" w14:textId="77777777" w:rsidR="00E93628" w:rsidRPr="00E93628" w:rsidRDefault="00E93628" w:rsidP="00E93628">
            <w:pPr>
              <w:widowControl/>
              <w:jc w:val="left"/>
              <w:rPr>
                <w:rFonts w:ascii="ＭＳ ゴシック" w:eastAsia="ＭＳ ゴシック" w:hAnsi="ＭＳ ゴシック" w:cs="ＭＳ Ｐゴシック"/>
                <w:color w:val="000000"/>
                <w:kern w:val="0"/>
                <w:sz w:val="22"/>
              </w:rPr>
            </w:pPr>
            <w:r w:rsidRPr="00E93628">
              <w:rPr>
                <w:rFonts w:ascii="ＭＳ ゴシック" w:eastAsia="ＭＳ ゴシック" w:hAnsi="ＭＳ ゴシック" w:cs="ＭＳ Ｐゴシック" w:hint="eastAsia"/>
                <w:color w:val="000000"/>
                <w:kern w:val="0"/>
                <w:sz w:val="22"/>
              </w:rPr>
              <w:t>第３段階</w:t>
            </w:r>
          </w:p>
        </w:tc>
        <w:tc>
          <w:tcPr>
            <w:tcW w:w="2300" w:type="dxa"/>
            <w:tcBorders>
              <w:top w:val="nil"/>
              <w:left w:val="nil"/>
              <w:bottom w:val="single" w:sz="4" w:space="0" w:color="auto"/>
              <w:right w:val="single" w:sz="4" w:space="0" w:color="auto"/>
            </w:tcBorders>
            <w:shd w:val="clear" w:color="auto" w:fill="auto"/>
            <w:noWrap/>
            <w:vAlign w:val="center"/>
            <w:hideMark/>
          </w:tcPr>
          <w:p w14:paraId="5663BC5E" w14:textId="77777777" w:rsidR="00E93628" w:rsidRPr="00E93628" w:rsidRDefault="00E93628" w:rsidP="00E93628">
            <w:pPr>
              <w:widowControl/>
              <w:jc w:val="left"/>
              <w:rPr>
                <w:rFonts w:ascii="ＭＳ ゴシック" w:eastAsia="ＭＳ ゴシック" w:hAnsi="ＭＳ ゴシック" w:cs="ＭＳ Ｐゴシック"/>
                <w:color w:val="000000"/>
                <w:kern w:val="0"/>
                <w:sz w:val="22"/>
              </w:rPr>
            </w:pPr>
            <w:r w:rsidRPr="00E93628">
              <w:rPr>
                <w:rFonts w:ascii="ＭＳ ゴシック" w:eastAsia="ＭＳ ゴシック" w:hAnsi="ＭＳ ゴシック" w:cs="ＭＳ Ｐゴシック" w:hint="eastAsia"/>
                <w:color w:val="000000"/>
                <w:kern w:val="0"/>
                <w:sz w:val="22"/>
              </w:rPr>
              <w:t>要介護２</w:t>
            </w:r>
          </w:p>
        </w:tc>
      </w:tr>
      <w:tr w:rsidR="00E93628" w:rsidRPr="00E93628" w14:paraId="79730364" w14:textId="77777777" w:rsidTr="00E93628">
        <w:trPr>
          <w:trHeight w:val="37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DC6C820" w14:textId="77777777" w:rsidR="00E93628" w:rsidRPr="00E93628" w:rsidRDefault="00E93628" w:rsidP="00E93628">
            <w:pPr>
              <w:widowControl/>
              <w:jc w:val="left"/>
              <w:rPr>
                <w:rFonts w:ascii="ＭＳ ゴシック" w:eastAsia="ＭＳ ゴシック" w:hAnsi="ＭＳ ゴシック" w:cs="ＭＳ Ｐゴシック"/>
                <w:color w:val="000000"/>
                <w:kern w:val="0"/>
                <w:sz w:val="22"/>
              </w:rPr>
            </w:pPr>
            <w:r w:rsidRPr="00E93628">
              <w:rPr>
                <w:rFonts w:ascii="ＭＳ ゴシック" w:eastAsia="ＭＳ ゴシック" w:hAnsi="ＭＳ ゴシック" w:cs="ＭＳ Ｐゴシック" w:hint="eastAsia"/>
                <w:color w:val="000000"/>
                <w:kern w:val="0"/>
                <w:sz w:val="22"/>
              </w:rPr>
              <w:t>第４段階</w:t>
            </w:r>
          </w:p>
        </w:tc>
        <w:tc>
          <w:tcPr>
            <w:tcW w:w="2300" w:type="dxa"/>
            <w:tcBorders>
              <w:top w:val="nil"/>
              <w:left w:val="nil"/>
              <w:bottom w:val="single" w:sz="4" w:space="0" w:color="auto"/>
              <w:right w:val="single" w:sz="4" w:space="0" w:color="auto"/>
            </w:tcBorders>
            <w:shd w:val="clear" w:color="auto" w:fill="auto"/>
            <w:noWrap/>
            <w:vAlign w:val="center"/>
            <w:hideMark/>
          </w:tcPr>
          <w:p w14:paraId="3DF84B71" w14:textId="77777777" w:rsidR="00E93628" w:rsidRPr="00E93628" w:rsidRDefault="00E93628" w:rsidP="00E93628">
            <w:pPr>
              <w:widowControl/>
              <w:jc w:val="left"/>
              <w:rPr>
                <w:rFonts w:ascii="ＭＳ ゴシック" w:eastAsia="ＭＳ ゴシック" w:hAnsi="ＭＳ ゴシック" w:cs="ＭＳ Ｐゴシック"/>
                <w:color w:val="000000"/>
                <w:kern w:val="0"/>
                <w:sz w:val="22"/>
              </w:rPr>
            </w:pPr>
            <w:r w:rsidRPr="00E93628">
              <w:rPr>
                <w:rFonts w:ascii="ＭＳ ゴシック" w:eastAsia="ＭＳ ゴシック" w:hAnsi="ＭＳ ゴシック" w:cs="ＭＳ Ｐゴシック" w:hint="eastAsia"/>
                <w:color w:val="000000"/>
                <w:kern w:val="0"/>
                <w:sz w:val="22"/>
              </w:rPr>
              <w:t>要介護３</w:t>
            </w:r>
          </w:p>
        </w:tc>
      </w:tr>
      <w:tr w:rsidR="00E93628" w:rsidRPr="00E93628" w14:paraId="7EA576A0" w14:textId="77777777" w:rsidTr="00E93628">
        <w:trPr>
          <w:trHeight w:val="37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C560F42" w14:textId="77777777" w:rsidR="00E93628" w:rsidRPr="00E93628" w:rsidRDefault="00E93628" w:rsidP="00E93628">
            <w:pPr>
              <w:widowControl/>
              <w:jc w:val="left"/>
              <w:rPr>
                <w:rFonts w:ascii="ＭＳ ゴシック" w:eastAsia="ＭＳ ゴシック" w:hAnsi="ＭＳ ゴシック" w:cs="ＭＳ Ｐゴシック"/>
                <w:color w:val="000000"/>
                <w:kern w:val="0"/>
                <w:sz w:val="22"/>
              </w:rPr>
            </w:pPr>
            <w:r w:rsidRPr="00E93628">
              <w:rPr>
                <w:rFonts w:ascii="ＭＳ ゴシック" w:eastAsia="ＭＳ ゴシック" w:hAnsi="ＭＳ ゴシック" w:cs="ＭＳ Ｐゴシック" w:hint="eastAsia"/>
                <w:color w:val="000000"/>
                <w:kern w:val="0"/>
                <w:sz w:val="22"/>
              </w:rPr>
              <w:t>第５段階</w:t>
            </w:r>
          </w:p>
        </w:tc>
        <w:tc>
          <w:tcPr>
            <w:tcW w:w="2300" w:type="dxa"/>
            <w:tcBorders>
              <w:top w:val="nil"/>
              <w:left w:val="nil"/>
              <w:bottom w:val="single" w:sz="4" w:space="0" w:color="auto"/>
              <w:right w:val="single" w:sz="4" w:space="0" w:color="auto"/>
            </w:tcBorders>
            <w:shd w:val="clear" w:color="auto" w:fill="auto"/>
            <w:noWrap/>
            <w:vAlign w:val="center"/>
            <w:hideMark/>
          </w:tcPr>
          <w:p w14:paraId="1C94419A" w14:textId="77777777" w:rsidR="00E93628" w:rsidRPr="00E93628" w:rsidRDefault="00E93628" w:rsidP="00E93628">
            <w:pPr>
              <w:widowControl/>
              <w:jc w:val="left"/>
              <w:rPr>
                <w:rFonts w:ascii="ＭＳ ゴシック" w:eastAsia="ＭＳ ゴシック" w:hAnsi="ＭＳ ゴシック" w:cs="ＭＳ Ｐゴシック"/>
                <w:color w:val="000000"/>
                <w:kern w:val="0"/>
                <w:sz w:val="22"/>
              </w:rPr>
            </w:pPr>
            <w:r w:rsidRPr="00E93628">
              <w:rPr>
                <w:rFonts w:ascii="ＭＳ ゴシック" w:eastAsia="ＭＳ ゴシック" w:hAnsi="ＭＳ ゴシック" w:cs="ＭＳ Ｐゴシック" w:hint="eastAsia"/>
                <w:color w:val="000000"/>
                <w:kern w:val="0"/>
                <w:sz w:val="22"/>
              </w:rPr>
              <w:t>要介護４</w:t>
            </w:r>
          </w:p>
        </w:tc>
      </w:tr>
      <w:tr w:rsidR="00E93628" w:rsidRPr="00E93628" w14:paraId="7C5392D9" w14:textId="77777777" w:rsidTr="00E93628">
        <w:trPr>
          <w:trHeight w:val="37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CC4D57B" w14:textId="77777777" w:rsidR="00E93628" w:rsidRPr="00E93628" w:rsidRDefault="00E93628" w:rsidP="00E93628">
            <w:pPr>
              <w:widowControl/>
              <w:jc w:val="left"/>
              <w:rPr>
                <w:rFonts w:ascii="ＭＳ ゴシック" w:eastAsia="ＭＳ ゴシック" w:hAnsi="ＭＳ ゴシック" w:cs="ＭＳ Ｐゴシック"/>
                <w:color w:val="000000"/>
                <w:kern w:val="0"/>
                <w:sz w:val="22"/>
              </w:rPr>
            </w:pPr>
            <w:r w:rsidRPr="00E93628">
              <w:rPr>
                <w:rFonts w:ascii="ＭＳ ゴシック" w:eastAsia="ＭＳ ゴシック" w:hAnsi="ＭＳ ゴシック" w:cs="ＭＳ Ｐゴシック" w:hint="eastAsia"/>
                <w:color w:val="000000"/>
                <w:kern w:val="0"/>
                <w:sz w:val="22"/>
              </w:rPr>
              <w:t>第６段階</w:t>
            </w:r>
          </w:p>
        </w:tc>
        <w:tc>
          <w:tcPr>
            <w:tcW w:w="2300" w:type="dxa"/>
            <w:tcBorders>
              <w:top w:val="nil"/>
              <w:left w:val="nil"/>
              <w:bottom w:val="single" w:sz="4" w:space="0" w:color="auto"/>
              <w:right w:val="single" w:sz="4" w:space="0" w:color="auto"/>
            </w:tcBorders>
            <w:shd w:val="clear" w:color="auto" w:fill="auto"/>
            <w:noWrap/>
            <w:vAlign w:val="center"/>
            <w:hideMark/>
          </w:tcPr>
          <w:p w14:paraId="163EA52E" w14:textId="77777777" w:rsidR="00E93628" w:rsidRPr="00E93628" w:rsidRDefault="00E93628" w:rsidP="00E93628">
            <w:pPr>
              <w:widowControl/>
              <w:jc w:val="left"/>
              <w:rPr>
                <w:rFonts w:ascii="ＭＳ ゴシック" w:eastAsia="ＭＳ ゴシック" w:hAnsi="ＭＳ ゴシック" w:cs="ＭＳ Ｐゴシック"/>
                <w:color w:val="000000"/>
                <w:kern w:val="0"/>
                <w:sz w:val="22"/>
              </w:rPr>
            </w:pPr>
            <w:r w:rsidRPr="00E93628">
              <w:rPr>
                <w:rFonts w:ascii="ＭＳ ゴシック" w:eastAsia="ＭＳ ゴシック" w:hAnsi="ＭＳ ゴシック" w:cs="ＭＳ Ｐゴシック" w:hint="eastAsia"/>
                <w:color w:val="000000"/>
                <w:kern w:val="0"/>
                <w:sz w:val="22"/>
              </w:rPr>
              <w:t>要介護５</w:t>
            </w:r>
          </w:p>
        </w:tc>
      </w:tr>
    </w:tbl>
    <w:p w14:paraId="6C648F97" w14:textId="77777777" w:rsidR="009667F0" w:rsidRDefault="009667F0" w:rsidP="00E93628">
      <w:pPr>
        <w:ind w:firstLineChars="200" w:firstLine="440"/>
        <w:rPr>
          <w:rFonts w:ascii="HG丸ｺﾞｼｯｸM-PRO" w:eastAsia="HG丸ｺﾞｼｯｸM-PRO" w:hAnsi="HG丸ｺﾞｼｯｸM-PRO"/>
          <w:sz w:val="22"/>
          <w:szCs w:val="24"/>
        </w:rPr>
      </w:pPr>
    </w:p>
    <w:p w14:paraId="30EB75BB" w14:textId="6431FA84" w:rsidR="00E93628" w:rsidRDefault="00E93628" w:rsidP="00E93628">
      <w:pPr>
        <w:ind w:firstLineChars="200" w:firstLine="440"/>
        <w:rPr>
          <w:rFonts w:ascii="HG丸ｺﾞｼｯｸM-PRO" w:eastAsia="HG丸ｺﾞｼｯｸM-PRO" w:hAnsi="HG丸ｺﾞｼｯｸM-PRO"/>
          <w:sz w:val="22"/>
          <w:szCs w:val="24"/>
        </w:rPr>
      </w:pPr>
      <w:r w:rsidRPr="00E93628">
        <w:rPr>
          <w:rFonts w:ascii="HG丸ｺﾞｼｯｸM-PRO" w:eastAsia="HG丸ｺﾞｼｯｸM-PRO" w:hAnsi="HG丸ｺﾞｼｯｸM-PRO" w:hint="eastAsia"/>
          <w:sz w:val="22"/>
          <w:szCs w:val="24"/>
        </w:rPr>
        <w:t>いずれも</w:t>
      </w:r>
      <w:r w:rsidRPr="00E93628">
        <w:rPr>
          <w:rFonts w:ascii="HG丸ｺﾞｼｯｸM-PRO" w:eastAsia="HG丸ｺﾞｼｯｸM-PRO" w:hAnsi="HG丸ｺﾞｼｯｸM-PRO" w:hint="eastAsia"/>
          <w:b/>
          <w:bCs/>
          <w:sz w:val="22"/>
          <w:szCs w:val="24"/>
        </w:rPr>
        <w:t>１人１回</w:t>
      </w:r>
      <w:r w:rsidRPr="00E93628">
        <w:rPr>
          <w:rFonts w:ascii="HG丸ｺﾞｼｯｸM-PRO" w:eastAsia="HG丸ｺﾞｼｯｸM-PRO" w:hAnsi="HG丸ｺﾞｼｯｸM-PRO" w:hint="eastAsia"/>
          <w:sz w:val="22"/>
          <w:szCs w:val="24"/>
        </w:rPr>
        <w:t>リセットが可能です。</w:t>
      </w:r>
    </w:p>
    <w:p w14:paraId="354513EF" w14:textId="4B4BB5BF" w:rsidR="00E93628" w:rsidRDefault="00E93628" w:rsidP="00E93628">
      <w:pPr>
        <w:ind w:firstLineChars="200" w:firstLine="440"/>
        <w:rPr>
          <w:rFonts w:ascii="HG丸ｺﾞｼｯｸM-PRO" w:eastAsia="HG丸ｺﾞｼｯｸM-PRO" w:hAnsi="HG丸ｺﾞｼｯｸM-PRO"/>
          <w:sz w:val="22"/>
          <w:szCs w:val="24"/>
        </w:rPr>
      </w:pPr>
      <w:r w:rsidRPr="00E93628">
        <w:rPr>
          <w:rFonts w:ascii="HG丸ｺﾞｼｯｸM-PRO" w:eastAsia="HG丸ｺﾞｼｯｸM-PRO" w:hAnsi="HG丸ｺﾞｼｯｸM-PRO" w:hint="eastAsia"/>
          <w:sz w:val="22"/>
          <w:szCs w:val="24"/>
        </w:rPr>
        <w:t>転居した後さらに転居しても、リセットはできません。</w:t>
      </w:r>
    </w:p>
    <w:p w14:paraId="6907DAB8" w14:textId="722710A8" w:rsidR="00E93628" w:rsidRDefault="00E93628" w:rsidP="00E93628">
      <w:pPr>
        <w:ind w:firstLineChars="200" w:firstLine="440"/>
        <w:rPr>
          <w:rFonts w:ascii="HG丸ｺﾞｼｯｸM-PRO" w:eastAsia="HG丸ｺﾞｼｯｸM-PRO" w:hAnsi="HG丸ｺﾞｼｯｸM-PRO"/>
          <w:sz w:val="22"/>
          <w:szCs w:val="24"/>
        </w:rPr>
      </w:pPr>
      <w:r w:rsidRPr="00E93628">
        <w:rPr>
          <w:rFonts w:ascii="HG丸ｺﾞｼｯｸM-PRO" w:eastAsia="HG丸ｺﾞｼｯｸM-PRO" w:hAnsi="HG丸ｺﾞｼｯｸM-PRO" w:hint="eastAsia"/>
          <w:sz w:val="22"/>
          <w:szCs w:val="24"/>
        </w:rPr>
        <w:t>建て直した場合や同一敷地内に家屋を新築した場合もリセット対象外です。</w:t>
      </w:r>
    </w:p>
    <w:p w14:paraId="5FB6E3D5" w14:textId="6E120A17" w:rsidR="00E93628" w:rsidRDefault="00E93628" w:rsidP="00E93628">
      <w:pPr>
        <w:ind w:firstLineChars="100" w:firstLine="220"/>
        <w:rPr>
          <w:rFonts w:ascii="HG丸ｺﾞｼｯｸM-PRO" w:eastAsia="HG丸ｺﾞｼｯｸM-PRO" w:hAnsi="HG丸ｺﾞｼｯｸM-PRO"/>
          <w:sz w:val="22"/>
          <w:szCs w:val="24"/>
        </w:rPr>
      </w:pPr>
    </w:p>
    <w:p w14:paraId="451A08CB" w14:textId="77777777" w:rsidR="00B47239" w:rsidRDefault="00B47239" w:rsidP="00E93628">
      <w:pPr>
        <w:ind w:firstLineChars="100" w:firstLine="220"/>
        <w:rPr>
          <w:rFonts w:ascii="HG丸ｺﾞｼｯｸM-PRO" w:eastAsia="HG丸ｺﾞｼｯｸM-PRO" w:hAnsi="HG丸ｺﾞｼｯｸM-PRO"/>
          <w:sz w:val="22"/>
          <w:szCs w:val="24"/>
        </w:rPr>
      </w:pPr>
    </w:p>
    <w:p w14:paraId="4F49F6AA" w14:textId="064F4450" w:rsidR="00E93628" w:rsidRDefault="00E93628" w:rsidP="00E93628">
      <w:pPr>
        <w:rPr>
          <w:rFonts w:ascii="HG丸ｺﾞｼｯｸM-PRO" w:eastAsia="HG丸ｺﾞｼｯｸM-PRO" w:hAnsi="HG丸ｺﾞｼｯｸM-PRO"/>
          <w:b/>
          <w:bCs/>
          <w:sz w:val="22"/>
          <w:szCs w:val="24"/>
        </w:rPr>
      </w:pPr>
      <w:r w:rsidRPr="00E93628">
        <w:rPr>
          <w:rFonts w:ascii="HG丸ｺﾞｼｯｸM-PRO" w:eastAsia="HG丸ｺﾞｼｯｸM-PRO" w:hAnsi="HG丸ｺﾞｼｯｸM-PRO" w:hint="eastAsia"/>
          <w:b/>
          <w:bCs/>
          <w:sz w:val="22"/>
          <w:szCs w:val="24"/>
        </w:rPr>
        <w:t>・申請書類の提出期限</w:t>
      </w:r>
    </w:p>
    <w:p w14:paraId="29FC740D" w14:textId="56FA67F1" w:rsidR="00E93628" w:rsidRDefault="00E93628" w:rsidP="00B47239">
      <w:pPr>
        <w:ind w:firstLineChars="100" w:firstLine="221"/>
        <w:rPr>
          <w:rFonts w:ascii="HG丸ｺﾞｼｯｸM-PRO" w:eastAsia="HG丸ｺﾞｼｯｸM-PRO" w:hAnsi="HG丸ｺﾞｼｯｸM-PRO"/>
          <w:sz w:val="22"/>
          <w:szCs w:val="24"/>
        </w:rPr>
      </w:pPr>
      <w:r>
        <w:rPr>
          <w:rFonts w:ascii="HG丸ｺﾞｼｯｸM-PRO" w:eastAsia="HG丸ｺﾞｼｯｸM-PRO" w:hAnsi="HG丸ｺﾞｼｯｸM-PRO" w:hint="eastAsia"/>
          <w:b/>
          <w:bCs/>
          <w:sz w:val="22"/>
          <w:szCs w:val="24"/>
        </w:rPr>
        <w:t xml:space="preserve">　</w:t>
      </w:r>
      <w:r w:rsidRPr="00E93628">
        <w:rPr>
          <w:rFonts w:ascii="HG丸ｺﾞｼｯｸM-PRO" w:eastAsia="HG丸ｺﾞｼｯｸM-PRO" w:hAnsi="HG丸ｺﾞｼｯｸM-PRO" w:hint="eastAsia"/>
          <w:sz w:val="22"/>
          <w:szCs w:val="24"/>
        </w:rPr>
        <w:t>審査等の関係上、改修予定日の１週間前には提出するようにしてください。</w:t>
      </w:r>
    </w:p>
    <w:p w14:paraId="283E13D9" w14:textId="510D33DE" w:rsidR="00E93628" w:rsidRDefault="00E93628" w:rsidP="00E93628">
      <w:pPr>
        <w:ind w:firstLineChars="200" w:firstLine="440"/>
        <w:rPr>
          <w:rFonts w:ascii="HG丸ｺﾞｼｯｸM-PRO" w:eastAsia="HG丸ｺﾞｼｯｸM-PRO" w:hAnsi="HG丸ｺﾞｼｯｸM-PRO"/>
          <w:sz w:val="22"/>
          <w:szCs w:val="24"/>
        </w:rPr>
      </w:pPr>
      <w:r w:rsidRPr="00E93628">
        <w:rPr>
          <w:rFonts w:ascii="HG丸ｺﾞｼｯｸM-PRO" w:eastAsia="HG丸ｺﾞｼｯｸM-PRO" w:hAnsi="HG丸ｺﾞｼｯｸM-PRO" w:hint="eastAsia"/>
          <w:sz w:val="22"/>
          <w:szCs w:val="24"/>
        </w:rPr>
        <w:t>また、申請は必ず施工前におこなってください。事後の申請は原則認められません。</w:t>
      </w:r>
    </w:p>
    <w:p w14:paraId="2C9CCE56" w14:textId="16A4739D" w:rsidR="00E93628" w:rsidRDefault="00E93628" w:rsidP="00E93628">
      <w:pPr>
        <w:rPr>
          <w:rFonts w:ascii="HG丸ｺﾞｼｯｸM-PRO" w:eastAsia="HG丸ｺﾞｼｯｸM-PRO" w:hAnsi="HG丸ｺﾞｼｯｸM-PRO"/>
          <w:sz w:val="22"/>
          <w:szCs w:val="24"/>
        </w:rPr>
      </w:pPr>
    </w:p>
    <w:p w14:paraId="009424FB" w14:textId="7740EAEF" w:rsidR="009667F0" w:rsidRPr="009667F0" w:rsidRDefault="009667F0" w:rsidP="009667F0">
      <w:pPr>
        <w:rPr>
          <w:rFonts w:ascii="HG丸ｺﾞｼｯｸM-PRO" w:eastAsia="HG丸ｺﾞｼｯｸM-PRO" w:hAnsi="HG丸ｺﾞｼｯｸM-PRO"/>
          <w:b/>
          <w:bCs/>
          <w:sz w:val="22"/>
          <w:szCs w:val="24"/>
        </w:rPr>
      </w:pPr>
      <w:r w:rsidRPr="009667F0">
        <w:rPr>
          <w:rFonts w:ascii="HG丸ｺﾞｼｯｸM-PRO" w:eastAsia="HG丸ｺﾞｼｯｸM-PRO" w:hAnsi="HG丸ｺﾞｼｯｸM-PRO" w:hint="eastAsia"/>
          <w:b/>
          <w:bCs/>
          <w:sz w:val="22"/>
          <w:szCs w:val="24"/>
        </w:rPr>
        <w:t>・償還払いの振込口座</w:t>
      </w:r>
    </w:p>
    <w:p w14:paraId="4E5B669B" w14:textId="59A9DD29" w:rsidR="009667F0" w:rsidRPr="009667F0" w:rsidRDefault="009667F0" w:rsidP="009667F0">
      <w:pPr>
        <w:ind w:firstLineChars="200" w:firstLine="440"/>
        <w:rPr>
          <w:rFonts w:ascii="HG丸ｺﾞｼｯｸM-PRO" w:eastAsia="HG丸ｺﾞｼｯｸM-PRO" w:hAnsi="HG丸ｺﾞｼｯｸM-PRO"/>
          <w:sz w:val="22"/>
          <w:szCs w:val="24"/>
        </w:rPr>
      </w:pPr>
      <w:r w:rsidRPr="009667F0">
        <w:rPr>
          <w:rFonts w:ascii="HG丸ｺﾞｼｯｸM-PRO" w:eastAsia="HG丸ｺﾞｼｯｸM-PRO" w:hAnsi="HG丸ｺﾞｼｯｸM-PRO"/>
          <w:sz w:val="22"/>
          <w:szCs w:val="24"/>
        </w:rPr>
        <w:t>償還払い用申請書に記載する給付費</w:t>
      </w:r>
      <w:r w:rsidR="00500642">
        <w:rPr>
          <w:rFonts w:ascii="HG丸ｺﾞｼｯｸM-PRO" w:eastAsia="HG丸ｺﾞｼｯｸM-PRO" w:hAnsi="HG丸ｺﾞｼｯｸM-PRO" w:hint="eastAsia"/>
          <w:sz w:val="22"/>
          <w:szCs w:val="24"/>
        </w:rPr>
        <w:t>の</w:t>
      </w:r>
      <w:r w:rsidRPr="009667F0">
        <w:rPr>
          <w:rFonts w:ascii="HG丸ｺﾞｼｯｸM-PRO" w:eastAsia="HG丸ｺﾞｼｯｸM-PRO" w:hAnsi="HG丸ｺﾞｼｯｸM-PRO"/>
          <w:sz w:val="22"/>
          <w:szCs w:val="24"/>
        </w:rPr>
        <w:t>振込先口座は、基本的に本人の口座を記載してください。</w:t>
      </w:r>
    </w:p>
    <w:p w14:paraId="237C35B5" w14:textId="5BE2CDEF" w:rsidR="009667F0" w:rsidRPr="009667F0" w:rsidRDefault="009667F0" w:rsidP="009667F0">
      <w:pPr>
        <w:ind w:firstLineChars="200" w:firstLine="440"/>
        <w:rPr>
          <w:rFonts w:ascii="HG丸ｺﾞｼｯｸM-PRO" w:eastAsia="HG丸ｺﾞｼｯｸM-PRO" w:hAnsi="HG丸ｺﾞｼｯｸM-PRO"/>
          <w:sz w:val="22"/>
          <w:szCs w:val="24"/>
        </w:rPr>
      </w:pPr>
      <w:r w:rsidRPr="009667F0">
        <w:rPr>
          <w:rFonts w:ascii="HG丸ｺﾞｼｯｸM-PRO" w:eastAsia="HG丸ｺﾞｼｯｸM-PRO" w:hAnsi="HG丸ｺﾞｼｯｸM-PRO"/>
          <w:sz w:val="22"/>
          <w:szCs w:val="24"/>
        </w:rPr>
        <w:t>本人名義の口座がなく、ご家族の口座を記載する場合は委任状を提出してください。</w:t>
      </w:r>
    </w:p>
    <w:p w14:paraId="6F25272F" w14:textId="3A8F50D6" w:rsidR="009667F0" w:rsidRPr="009667F0" w:rsidRDefault="009667F0" w:rsidP="009667F0">
      <w:pPr>
        <w:ind w:firstLineChars="200" w:firstLine="440"/>
        <w:rPr>
          <w:rFonts w:ascii="HG丸ｺﾞｼｯｸM-PRO" w:eastAsia="HG丸ｺﾞｼｯｸM-PRO" w:hAnsi="HG丸ｺﾞｼｯｸM-PRO"/>
          <w:sz w:val="22"/>
          <w:szCs w:val="24"/>
        </w:rPr>
      </w:pPr>
      <w:r w:rsidRPr="009667F0">
        <w:rPr>
          <w:rFonts w:ascii="HG丸ｺﾞｼｯｸM-PRO" w:eastAsia="HG丸ｺﾞｼｯｸM-PRO" w:hAnsi="HG丸ｺﾞｼｯｸM-PRO"/>
          <w:sz w:val="22"/>
          <w:szCs w:val="24"/>
        </w:rPr>
        <w:t>関係のない第三者や、事業者の口座は記載できません。</w:t>
      </w:r>
    </w:p>
    <w:p w14:paraId="7F5D2C62" w14:textId="708FBE55" w:rsidR="009667F0" w:rsidRPr="00C668FC" w:rsidRDefault="00C668FC" w:rsidP="009667F0">
      <w:pPr>
        <w:rPr>
          <w:rFonts w:ascii="HG丸ｺﾞｼｯｸM-PRO" w:eastAsia="HG丸ｺﾞｼｯｸM-PRO" w:hAnsi="HG丸ｺﾞｼｯｸM-PRO"/>
          <w:sz w:val="22"/>
          <w:szCs w:val="24"/>
        </w:rPr>
      </w:pPr>
      <w:r>
        <w:rPr>
          <w:rFonts w:ascii="HG丸ｺﾞｼｯｸM-PRO" w:eastAsia="HG丸ｺﾞｼｯｸM-PRO" w:hAnsi="HG丸ｺﾞｼｯｸM-PRO" w:hint="eastAsia"/>
          <w:b/>
          <w:bCs/>
          <w:sz w:val="22"/>
          <w:szCs w:val="24"/>
        </w:rPr>
        <w:t xml:space="preserve">　　</w:t>
      </w:r>
      <w:r w:rsidRPr="004B40F2">
        <w:rPr>
          <w:rFonts w:ascii="HG丸ｺﾞｼｯｸM-PRO" w:eastAsia="HG丸ｺﾞｼｯｸM-PRO" w:hAnsi="HG丸ｺﾞｼｯｸM-PRO" w:hint="eastAsia"/>
          <w:sz w:val="22"/>
          <w:szCs w:val="24"/>
        </w:rPr>
        <w:t>※委任状は受任者及び委任者の署名が必要です。</w:t>
      </w:r>
    </w:p>
    <w:p w14:paraId="40256F4A" w14:textId="77777777" w:rsidR="00C668FC" w:rsidRPr="009667F0" w:rsidRDefault="00C668FC" w:rsidP="009667F0">
      <w:pPr>
        <w:rPr>
          <w:rFonts w:ascii="HG丸ｺﾞｼｯｸM-PRO" w:eastAsia="HG丸ｺﾞｼｯｸM-PRO" w:hAnsi="HG丸ｺﾞｼｯｸM-PRO"/>
          <w:b/>
          <w:bCs/>
          <w:sz w:val="22"/>
          <w:szCs w:val="24"/>
        </w:rPr>
      </w:pPr>
    </w:p>
    <w:p w14:paraId="347CA49D" w14:textId="73DDFBAA" w:rsidR="009667F0" w:rsidRPr="009667F0" w:rsidRDefault="009667F0" w:rsidP="009667F0">
      <w:pPr>
        <w:rPr>
          <w:rFonts w:ascii="HG丸ｺﾞｼｯｸM-PRO" w:eastAsia="HG丸ｺﾞｼｯｸM-PRO" w:hAnsi="HG丸ｺﾞｼｯｸM-PRO"/>
          <w:b/>
          <w:bCs/>
          <w:sz w:val="22"/>
          <w:szCs w:val="24"/>
        </w:rPr>
      </w:pPr>
      <w:r w:rsidRPr="009667F0">
        <w:rPr>
          <w:rFonts w:ascii="HG丸ｺﾞｼｯｸM-PRO" w:eastAsia="HG丸ｺﾞｼｯｸM-PRO" w:hAnsi="HG丸ｺﾞｼｯｸM-PRO" w:hint="eastAsia"/>
          <w:b/>
          <w:bCs/>
          <w:sz w:val="22"/>
          <w:szCs w:val="24"/>
        </w:rPr>
        <w:t>・理由書の作成者</w:t>
      </w:r>
    </w:p>
    <w:p w14:paraId="2CC3DC00" w14:textId="4D114A41" w:rsidR="009667F0" w:rsidRPr="009667F0" w:rsidRDefault="009667F0" w:rsidP="009667F0">
      <w:pPr>
        <w:ind w:firstLineChars="200" w:firstLine="440"/>
        <w:rPr>
          <w:rFonts w:ascii="HG丸ｺﾞｼｯｸM-PRO" w:eastAsia="HG丸ｺﾞｼｯｸM-PRO" w:hAnsi="HG丸ｺﾞｼｯｸM-PRO"/>
          <w:sz w:val="22"/>
          <w:szCs w:val="24"/>
        </w:rPr>
      </w:pPr>
      <w:r w:rsidRPr="009667F0">
        <w:rPr>
          <w:rFonts w:ascii="HG丸ｺﾞｼｯｸM-PRO" w:eastAsia="HG丸ｺﾞｼｯｸM-PRO" w:hAnsi="HG丸ｺﾞｼｯｸM-PRO"/>
          <w:sz w:val="22"/>
          <w:szCs w:val="24"/>
        </w:rPr>
        <w:t>申請書類の一つである「住宅改修が必要な理由書」は、必ず資格所有者が作成してください。</w:t>
      </w:r>
    </w:p>
    <w:p w14:paraId="5BDF31F6" w14:textId="685BD7BF" w:rsidR="009667F0" w:rsidRPr="009667F0" w:rsidRDefault="009667F0" w:rsidP="009667F0">
      <w:pPr>
        <w:ind w:firstLineChars="200" w:firstLine="440"/>
        <w:rPr>
          <w:rFonts w:ascii="HG丸ｺﾞｼｯｸM-PRO" w:eastAsia="HG丸ｺﾞｼｯｸM-PRO" w:hAnsi="HG丸ｺﾞｼｯｸM-PRO"/>
          <w:sz w:val="22"/>
          <w:szCs w:val="24"/>
        </w:rPr>
      </w:pPr>
      <w:r w:rsidRPr="009667F0">
        <w:rPr>
          <w:rFonts w:ascii="HG丸ｺﾞｼｯｸM-PRO" w:eastAsia="HG丸ｺﾞｼｯｸM-PRO" w:hAnsi="HG丸ｺﾞｼｯｸM-PRO"/>
          <w:sz w:val="22"/>
          <w:szCs w:val="24"/>
        </w:rPr>
        <w:t>（作成可能者）ケアマネジャー、地域包括支援センター担当者</w:t>
      </w:r>
    </w:p>
    <w:p w14:paraId="2796552D" w14:textId="3B71EB2B" w:rsidR="00E93628" w:rsidRPr="009667F0" w:rsidRDefault="009667F0" w:rsidP="009667F0">
      <w:pPr>
        <w:ind w:firstLineChars="900" w:firstLine="1980"/>
        <w:rPr>
          <w:rFonts w:ascii="HG丸ｺﾞｼｯｸM-PRO" w:eastAsia="HG丸ｺﾞｼｯｸM-PRO" w:hAnsi="HG丸ｺﾞｼｯｸM-PRO"/>
          <w:sz w:val="22"/>
          <w:szCs w:val="24"/>
        </w:rPr>
      </w:pPr>
      <w:r w:rsidRPr="009667F0">
        <w:rPr>
          <w:rFonts w:ascii="HG丸ｺﾞｼｯｸM-PRO" w:eastAsia="HG丸ｺﾞｼｯｸM-PRO" w:hAnsi="HG丸ｺﾞｼｯｸM-PRO"/>
          <w:sz w:val="22"/>
          <w:szCs w:val="24"/>
        </w:rPr>
        <w:t>福祉住環境コーディネーター２級以上資格者</w:t>
      </w:r>
      <w:r w:rsidRPr="009667F0">
        <w:rPr>
          <w:rFonts w:ascii="HG丸ｺﾞｼｯｸM-PRO" w:eastAsia="HG丸ｺﾞｼｯｸM-PRO" w:hAnsi="HG丸ｺﾞｼｯｸM-PRO" w:hint="eastAsia"/>
          <w:sz w:val="22"/>
          <w:szCs w:val="24"/>
        </w:rPr>
        <w:t>、</w:t>
      </w:r>
      <w:r w:rsidRPr="009667F0">
        <w:rPr>
          <w:rFonts w:ascii="HG丸ｺﾞｼｯｸM-PRO" w:eastAsia="HG丸ｺﾞｼｯｸM-PRO" w:hAnsi="HG丸ｺﾞｼｯｸM-PRO"/>
          <w:sz w:val="22"/>
          <w:szCs w:val="24"/>
        </w:rPr>
        <w:t>作業療法士、理学療法士</w:t>
      </w:r>
    </w:p>
    <w:p w14:paraId="0A287DF3" w14:textId="77777777" w:rsidR="003518EF" w:rsidRDefault="003518EF" w:rsidP="00E93628">
      <w:pPr>
        <w:rPr>
          <w:rFonts w:ascii="HG丸ｺﾞｼｯｸM-PRO" w:eastAsia="HG丸ｺﾞｼｯｸM-PRO" w:hAnsi="HG丸ｺﾞｼｯｸM-PRO"/>
          <w:sz w:val="22"/>
          <w:szCs w:val="24"/>
        </w:rPr>
      </w:pPr>
    </w:p>
    <w:p w14:paraId="7193B289" w14:textId="54B1F61F" w:rsidR="003518EF" w:rsidRPr="003518EF" w:rsidRDefault="003518EF" w:rsidP="003518EF">
      <w:pPr>
        <w:rPr>
          <w:rFonts w:ascii="HG丸ｺﾞｼｯｸM-PRO" w:eastAsia="HG丸ｺﾞｼｯｸM-PRO" w:hAnsi="HG丸ｺﾞｼｯｸM-PRO"/>
          <w:b/>
          <w:bCs/>
          <w:sz w:val="22"/>
          <w:szCs w:val="24"/>
        </w:rPr>
      </w:pPr>
      <w:r w:rsidRPr="003518EF">
        <w:rPr>
          <w:rFonts w:ascii="HG丸ｺﾞｼｯｸM-PRO" w:eastAsia="HG丸ｺﾞｼｯｸM-PRO" w:hAnsi="HG丸ｺﾞｼｯｸM-PRO" w:hint="eastAsia"/>
          <w:b/>
          <w:bCs/>
          <w:sz w:val="22"/>
          <w:szCs w:val="24"/>
        </w:rPr>
        <w:t>・介護保険申請中の住宅改修</w:t>
      </w:r>
    </w:p>
    <w:p w14:paraId="4A352AA1" w14:textId="4E74937E" w:rsidR="003518EF" w:rsidRPr="003518EF" w:rsidRDefault="003518EF" w:rsidP="003518EF">
      <w:pPr>
        <w:ind w:firstLineChars="200" w:firstLine="44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償還払いでのみ申請が可能です。</w:t>
      </w:r>
    </w:p>
    <w:p w14:paraId="74B13BE0" w14:textId="694B214D" w:rsidR="003518EF" w:rsidRPr="003518EF" w:rsidRDefault="003518EF" w:rsidP="003518EF">
      <w:pPr>
        <w:ind w:firstLineChars="200" w:firstLine="44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受領委任払いでの申請はできませんのでご注意ください。</w:t>
      </w:r>
    </w:p>
    <w:p w14:paraId="4E52F4F6" w14:textId="024964F0" w:rsidR="003518EF" w:rsidRPr="003518EF" w:rsidRDefault="003518EF" w:rsidP="003518EF">
      <w:pPr>
        <w:ind w:firstLineChars="200" w:firstLine="44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また、介護保険の申請が却下された場合、住宅改修の給付も対象外となります。</w:t>
      </w:r>
    </w:p>
    <w:p w14:paraId="5F8C737B" w14:textId="2A8631AA" w:rsidR="003518EF" w:rsidRDefault="003518EF" w:rsidP="003518EF">
      <w:pPr>
        <w:rPr>
          <w:rFonts w:ascii="HG丸ｺﾞｼｯｸM-PRO" w:eastAsia="HG丸ｺﾞｼｯｸM-PRO" w:hAnsi="HG丸ｺﾞｼｯｸM-PRO"/>
          <w:sz w:val="22"/>
          <w:szCs w:val="24"/>
        </w:rPr>
      </w:pPr>
    </w:p>
    <w:p w14:paraId="2A372807" w14:textId="5DFD0927" w:rsidR="003518EF" w:rsidRPr="003518EF" w:rsidRDefault="003518EF" w:rsidP="003518EF">
      <w:pPr>
        <w:rPr>
          <w:rFonts w:ascii="HG丸ｺﾞｼｯｸM-PRO" w:eastAsia="HG丸ｺﾞｼｯｸM-PRO" w:hAnsi="HG丸ｺﾞｼｯｸM-PRO"/>
          <w:b/>
          <w:bCs/>
          <w:sz w:val="22"/>
          <w:szCs w:val="24"/>
        </w:rPr>
      </w:pPr>
      <w:r w:rsidRPr="003518EF">
        <w:rPr>
          <w:rFonts w:ascii="HG丸ｺﾞｼｯｸM-PRO" w:eastAsia="HG丸ｺﾞｼｯｸM-PRO" w:hAnsi="HG丸ｺﾞｼｯｸM-PRO" w:hint="eastAsia"/>
          <w:b/>
          <w:bCs/>
          <w:sz w:val="22"/>
          <w:szCs w:val="24"/>
        </w:rPr>
        <w:lastRenderedPageBreak/>
        <w:t>・転入前の住宅改修</w:t>
      </w:r>
    </w:p>
    <w:p w14:paraId="21074F10" w14:textId="40BBD6F1" w:rsidR="003518EF" w:rsidRPr="003518EF" w:rsidRDefault="003518EF" w:rsidP="003518EF">
      <w:pPr>
        <w:ind w:leftChars="200" w:left="42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銚子市へ</w:t>
      </w:r>
      <w:r>
        <w:rPr>
          <w:rFonts w:ascii="HG丸ｺﾞｼｯｸM-PRO" w:eastAsia="HG丸ｺﾞｼｯｸM-PRO" w:hAnsi="HG丸ｺﾞｼｯｸM-PRO" w:hint="eastAsia"/>
          <w:sz w:val="22"/>
          <w:szCs w:val="24"/>
        </w:rPr>
        <w:t>の</w:t>
      </w:r>
      <w:r w:rsidRPr="003518EF">
        <w:rPr>
          <w:rFonts w:ascii="HG丸ｺﾞｼｯｸM-PRO" w:eastAsia="HG丸ｺﾞｼｯｸM-PRO" w:hAnsi="HG丸ｺﾞｼｯｸM-PRO"/>
          <w:sz w:val="22"/>
          <w:szCs w:val="24"/>
        </w:rPr>
        <w:t>転入が決まっている方で、予め転入先の住宅改修を希望される場合は、事前にご相談ください。</w:t>
      </w:r>
    </w:p>
    <w:p w14:paraId="774DAB85" w14:textId="06BDF361" w:rsidR="003518EF" w:rsidRPr="003518EF" w:rsidRDefault="003518EF" w:rsidP="003518EF">
      <w:pPr>
        <w:ind w:leftChars="200" w:left="42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支給申請は転入後に行います。なお、改修工事は転入前に行って構いませんが、改修前の写真</w:t>
      </w:r>
      <w:r>
        <w:rPr>
          <w:rFonts w:ascii="HG丸ｺﾞｼｯｸM-PRO" w:eastAsia="HG丸ｺﾞｼｯｸM-PRO" w:hAnsi="HG丸ｺﾞｼｯｸM-PRO" w:hint="eastAsia"/>
          <w:sz w:val="22"/>
          <w:szCs w:val="24"/>
        </w:rPr>
        <w:t>等</w:t>
      </w:r>
      <w:r w:rsidRPr="003518EF">
        <w:rPr>
          <w:rFonts w:ascii="HG丸ｺﾞｼｯｸM-PRO" w:eastAsia="HG丸ｺﾞｼｯｸM-PRO" w:hAnsi="HG丸ｺﾞｼｯｸM-PRO"/>
          <w:sz w:val="22"/>
          <w:szCs w:val="24"/>
        </w:rPr>
        <w:t>、申請に必要な書類を揃えられるようご留意ください。</w:t>
      </w:r>
    </w:p>
    <w:p w14:paraId="79B9FEC1" w14:textId="402E9087" w:rsidR="003518EF" w:rsidRPr="003518EF" w:rsidRDefault="003518EF" w:rsidP="003518EF">
      <w:pPr>
        <w:ind w:firstLineChars="100" w:firstLine="22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★転出先の住宅改修については、転出先市町村担当課へご相談ください。</w:t>
      </w:r>
    </w:p>
    <w:p w14:paraId="6F6F329D" w14:textId="77777777" w:rsidR="003518EF" w:rsidRPr="003518EF" w:rsidRDefault="003518EF" w:rsidP="003518EF">
      <w:pPr>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ab/>
      </w:r>
    </w:p>
    <w:p w14:paraId="17F59EA8" w14:textId="556B5F09" w:rsidR="003518EF" w:rsidRPr="003518EF" w:rsidRDefault="003518EF" w:rsidP="003518EF">
      <w:pPr>
        <w:rPr>
          <w:rFonts w:ascii="HG丸ｺﾞｼｯｸM-PRO" w:eastAsia="HG丸ｺﾞｼｯｸM-PRO" w:hAnsi="HG丸ｺﾞｼｯｸM-PRO"/>
          <w:b/>
          <w:bCs/>
          <w:sz w:val="22"/>
          <w:szCs w:val="24"/>
        </w:rPr>
      </w:pPr>
      <w:r w:rsidRPr="003518EF">
        <w:rPr>
          <w:rFonts w:ascii="HG丸ｺﾞｼｯｸM-PRO" w:eastAsia="HG丸ｺﾞｼｯｸM-PRO" w:hAnsi="HG丸ｺﾞｼｯｸM-PRO" w:hint="eastAsia"/>
          <w:b/>
          <w:bCs/>
          <w:sz w:val="22"/>
          <w:szCs w:val="24"/>
        </w:rPr>
        <w:t>・市営住宅の住宅改修</w:t>
      </w:r>
    </w:p>
    <w:p w14:paraId="6E111165" w14:textId="2664A6D1" w:rsidR="003518EF" w:rsidRDefault="003518EF" w:rsidP="003518EF">
      <w:pPr>
        <w:ind w:leftChars="200" w:left="42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事前に当市役所都市整備課にて申請を行い、交付された「市営住宅模様替え承認書」の写しを</w:t>
      </w:r>
      <w:r>
        <w:rPr>
          <w:rFonts w:ascii="HG丸ｺﾞｼｯｸM-PRO" w:eastAsia="HG丸ｺﾞｼｯｸM-PRO" w:hAnsi="HG丸ｺﾞｼｯｸM-PRO" w:hint="eastAsia"/>
          <w:sz w:val="22"/>
          <w:szCs w:val="24"/>
        </w:rPr>
        <w:t>、</w:t>
      </w:r>
      <w:r w:rsidRPr="003518EF">
        <w:rPr>
          <w:rFonts w:ascii="HG丸ｺﾞｼｯｸM-PRO" w:eastAsia="HG丸ｺﾞｼｯｸM-PRO" w:hAnsi="HG丸ｺﾞｼｯｸM-PRO"/>
          <w:sz w:val="22"/>
          <w:szCs w:val="24"/>
        </w:rPr>
        <w:t>申請書類に併せてご提出ください。</w:t>
      </w:r>
    </w:p>
    <w:p w14:paraId="7E607018" w14:textId="77777777" w:rsidR="001C0139" w:rsidRPr="003518EF" w:rsidRDefault="001C0139" w:rsidP="003518EF">
      <w:pPr>
        <w:ind w:leftChars="200" w:left="420"/>
        <w:rPr>
          <w:rFonts w:ascii="HG丸ｺﾞｼｯｸM-PRO" w:eastAsia="HG丸ｺﾞｼｯｸM-PRO" w:hAnsi="HG丸ｺﾞｼｯｸM-PRO"/>
          <w:sz w:val="22"/>
          <w:szCs w:val="24"/>
        </w:rPr>
      </w:pPr>
    </w:p>
    <w:p w14:paraId="1FD53931" w14:textId="441A81F1" w:rsidR="003518EF" w:rsidRPr="003518EF" w:rsidRDefault="003518EF" w:rsidP="003518EF">
      <w:pPr>
        <w:rPr>
          <w:rFonts w:ascii="HG丸ｺﾞｼｯｸM-PRO" w:eastAsia="HG丸ｺﾞｼｯｸM-PRO" w:hAnsi="HG丸ｺﾞｼｯｸM-PRO"/>
          <w:b/>
          <w:bCs/>
          <w:sz w:val="22"/>
          <w:szCs w:val="24"/>
        </w:rPr>
      </w:pPr>
      <w:r w:rsidRPr="003518EF">
        <w:rPr>
          <w:rFonts w:ascii="HG丸ｺﾞｼｯｸM-PRO" w:eastAsia="HG丸ｺﾞｼｯｸM-PRO" w:hAnsi="HG丸ｺﾞｼｯｸM-PRO" w:hint="eastAsia"/>
          <w:b/>
          <w:bCs/>
          <w:sz w:val="22"/>
          <w:szCs w:val="24"/>
        </w:rPr>
        <w:t>・アパートやマンションの住宅改修</w:t>
      </w:r>
    </w:p>
    <w:p w14:paraId="51FFDD0C" w14:textId="7CCA5686" w:rsidR="003518EF" w:rsidRPr="003518EF" w:rsidRDefault="003518EF" w:rsidP="003518EF">
      <w:pPr>
        <w:ind w:firstLineChars="200" w:firstLine="44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住宅の所有者（賃貸人）からの承諾書が必要です。</w:t>
      </w:r>
      <w:r>
        <w:rPr>
          <w:rFonts w:ascii="HG丸ｺﾞｼｯｸM-PRO" w:eastAsia="HG丸ｺﾞｼｯｸM-PRO" w:hAnsi="HG丸ｺﾞｼｯｸM-PRO" w:hint="eastAsia"/>
          <w:sz w:val="22"/>
          <w:szCs w:val="24"/>
        </w:rPr>
        <w:t xml:space="preserve">　※</w:t>
      </w:r>
      <w:r w:rsidRPr="003518EF">
        <w:rPr>
          <w:rFonts w:ascii="HG丸ｺﾞｼｯｸM-PRO" w:eastAsia="HG丸ｺﾞｼｯｸM-PRO" w:hAnsi="HG丸ｺﾞｼｯｸM-PRO"/>
          <w:sz w:val="22"/>
          <w:szCs w:val="24"/>
        </w:rPr>
        <w:t>不動産会社からの承諾書は</w:t>
      </w:r>
      <w:r>
        <w:rPr>
          <w:rFonts w:ascii="HG丸ｺﾞｼｯｸM-PRO" w:eastAsia="HG丸ｺﾞｼｯｸM-PRO" w:hAnsi="HG丸ｺﾞｼｯｸM-PRO" w:hint="eastAsia"/>
          <w:sz w:val="22"/>
          <w:szCs w:val="24"/>
        </w:rPr>
        <w:t>不可。</w:t>
      </w:r>
    </w:p>
    <w:p w14:paraId="5FD003CD" w14:textId="79664564" w:rsidR="003518EF" w:rsidRPr="003518EF" w:rsidRDefault="003518EF" w:rsidP="003518EF">
      <w:pPr>
        <w:ind w:firstLineChars="200" w:firstLine="44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共用スペースの改修についても、住宅の所有者にご相談ください。</w:t>
      </w:r>
    </w:p>
    <w:p w14:paraId="4A2EC5A2" w14:textId="63811120" w:rsidR="003518EF" w:rsidRPr="003518EF" w:rsidRDefault="003518EF" w:rsidP="003518EF">
      <w:pPr>
        <w:ind w:firstLineChars="200" w:firstLine="44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また、退居時の原状回復工事費用は、給付の対象になりません。</w:t>
      </w:r>
    </w:p>
    <w:p w14:paraId="7F60C2D8" w14:textId="77777777" w:rsidR="003518EF" w:rsidRPr="003518EF" w:rsidRDefault="003518EF" w:rsidP="003518EF">
      <w:pPr>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ab/>
      </w:r>
    </w:p>
    <w:p w14:paraId="3E1FE75C" w14:textId="2A3E8CFD" w:rsidR="003518EF" w:rsidRPr="003518EF" w:rsidRDefault="003518EF" w:rsidP="003518EF">
      <w:pPr>
        <w:rPr>
          <w:rFonts w:ascii="HG丸ｺﾞｼｯｸM-PRO" w:eastAsia="HG丸ｺﾞｼｯｸM-PRO" w:hAnsi="HG丸ｺﾞｼｯｸM-PRO"/>
          <w:b/>
          <w:bCs/>
          <w:sz w:val="22"/>
          <w:szCs w:val="24"/>
        </w:rPr>
      </w:pPr>
      <w:r w:rsidRPr="003518EF">
        <w:rPr>
          <w:rFonts w:ascii="HG丸ｺﾞｼｯｸM-PRO" w:eastAsia="HG丸ｺﾞｼｯｸM-PRO" w:hAnsi="HG丸ｺﾞｼｯｸM-PRO" w:hint="eastAsia"/>
          <w:b/>
          <w:bCs/>
          <w:sz w:val="22"/>
          <w:szCs w:val="24"/>
        </w:rPr>
        <w:t>・新築住宅の住宅改修</w:t>
      </w:r>
    </w:p>
    <w:p w14:paraId="68FB76E2" w14:textId="697AE5F1" w:rsidR="003518EF" w:rsidRPr="003518EF" w:rsidRDefault="003518EF" w:rsidP="003518EF">
      <w:pPr>
        <w:ind w:firstLineChars="200" w:firstLine="44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住宅自体の新築は住宅改修とは認められません。</w:t>
      </w:r>
    </w:p>
    <w:p w14:paraId="120C9A5D" w14:textId="2AD44F47" w:rsidR="003518EF" w:rsidRPr="003518EF" w:rsidRDefault="003518EF" w:rsidP="003518EF">
      <w:pPr>
        <w:ind w:firstLineChars="200" w:firstLine="44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竣工日以降に手摺設置などの住宅改修を行う場合は、給付の対象になります。</w:t>
      </w:r>
    </w:p>
    <w:p w14:paraId="088AA899" w14:textId="77777777" w:rsidR="003518EF" w:rsidRPr="003518EF" w:rsidRDefault="003518EF" w:rsidP="003518EF">
      <w:pPr>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ab/>
      </w:r>
    </w:p>
    <w:p w14:paraId="4A729BA5" w14:textId="77777777" w:rsidR="003518EF" w:rsidRPr="003518EF" w:rsidRDefault="003518EF" w:rsidP="003518EF">
      <w:pPr>
        <w:rPr>
          <w:rFonts w:ascii="HG丸ｺﾞｼｯｸM-PRO" w:eastAsia="HG丸ｺﾞｼｯｸM-PRO" w:hAnsi="HG丸ｺﾞｼｯｸM-PRO"/>
          <w:b/>
          <w:bCs/>
          <w:sz w:val="22"/>
          <w:szCs w:val="24"/>
        </w:rPr>
      </w:pPr>
      <w:r w:rsidRPr="003518EF">
        <w:rPr>
          <w:rFonts w:ascii="HG丸ｺﾞｼｯｸM-PRO" w:eastAsia="HG丸ｺﾞｼｯｸM-PRO" w:hAnsi="HG丸ｺﾞｼｯｸM-PRO" w:hint="eastAsia"/>
          <w:b/>
          <w:bCs/>
          <w:sz w:val="22"/>
          <w:szCs w:val="24"/>
        </w:rPr>
        <w:t>・本人が入院（所）中の住宅改修</w:t>
      </w:r>
      <w:r w:rsidRPr="003518EF">
        <w:rPr>
          <w:rFonts w:ascii="HG丸ｺﾞｼｯｸM-PRO" w:eastAsia="HG丸ｺﾞｼｯｸM-PRO" w:hAnsi="HG丸ｺﾞｼｯｸM-PRO"/>
          <w:b/>
          <w:bCs/>
          <w:sz w:val="22"/>
          <w:szCs w:val="24"/>
        </w:rPr>
        <w:tab/>
      </w:r>
    </w:p>
    <w:p w14:paraId="29C9ED46" w14:textId="2DF232E2" w:rsidR="003518EF" w:rsidRPr="003518EF" w:rsidRDefault="003518EF" w:rsidP="003518EF">
      <w:pPr>
        <w:ind w:firstLineChars="200" w:firstLine="44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申請書類に併せて「退院・退所予定日届出書」をご提出ください。</w:t>
      </w:r>
    </w:p>
    <w:p w14:paraId="6E61CA2D" w14:textId="77777777" w:rsidR="003518EF" w:rsidRDefault="003518EF" w:rsidP="003518EF">
      <w:pPr>
        <w:ind w:firstLineChars="200" w:firstLine="44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改修予定日が退院予定日後であってもご提出ください。</w:t>
      </w:r>
    </w:p>
    <w:p w14:paraId="42A05239" w14:textId="37EE7304" w:rsidR="003518EF" w:rsidRPr="003518EF" w:rsidRDefault="003518EF" w:rsidP="003518EF">
      <w:pPr>
        <w:ind w:firstLineChars="300" w:firstLine="66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w:t>
      </w:r>
      <w:r w:rsidR="00B47239">
        <w:rPr>
          <w:rFonts w:ascii="HG丸ｺﾞｼｯｸM-PRO" w:eastAsia="HG丸ｺﾞｼｯｸM-PRO" w:hAnsi="HG丸ｺﾞｼｯｸM-PRO" w:hint="eastAsia"/>
          <w:sz w:val="22"/>
          <w:szCs w:val="24"/>
        </w:rPr>
        <w:t>病状の変化</w:t>
      </w:r>
      <w:r w:rsidRPr="003518EF">
        <w:rPr>
          <w:rFonts w:ascii="HG丸ｺﾞｼｯｸM-PRO" w:eastAsia="HG丸ｺﾞｼｯｸM-PRO" w:hAnsi="HG丸ｺﾞｼｯｸM-PRO"/>
          <w:sz w:val="22"/>
          <w:szCs w:val="24"/>
        </w:rPr>
        <w:t>等</w:t>
      </w:r>
      <w:r w:rsidR="00B47239">
        <w:rPr>
          <w:rFonts w:ascii="HG丸ｺﾞｼｯｸM-PRO" w:eastAsia="HG丸ｺﾞｼｯｸM-PRO" w:hAnsi="HG丸ｺﾞｼｯｸM-PRO" w:hint="eastAsia"/>
          <w:sz w:val="22"/>
          <w:szCs w:val="24"/>
        </w:rPr>
        <w:t>により</w:t>
      </w:r>
      <w:r w:rsidRPr="003518EF">
        <w:rPr>
          <w:rFonts w:ascii="HG丸ｺﾞｼｯｸM-PRO" w:eastAsia="HG丸ｺﾞｼｯｸM-PRO" w:hAnsi="HG丸ｺﾞｼｯｸM-PRO"/>
          <w:sz w:val="22"/>
          <w:szCs w:val="24"/>
        </w:rPr>
        <w:t>、予定日が変わる場合があるため。</w:t>
      </w:r>
    </w:p>
    <w:p w14:paraId="1B7F2C9A" w14:textId="77777777" w:rsidR="003518EF" w:rsidRPr="003518EF" w:rsidRDefault="003518EF" w:rsidP="003518EF">
      <w:pPr>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ab/>
      </w:r>
    </w:p>
    <w:p w14:paraId="78DEC5E4" w14:textId="3CB38FDD" w:rsidR="003518EF" w:rsidRPr="003518EF" w:rsidRDefault="003518EF" w:rsidP="003518EF">
      <w:pPr>
        <w:rPr>
          <w:rFonts w:ascii="HG丸ｺﾞｼｯｸM-PRO" w:eastAsia="HG丸ｺﾞｼｯｸM-PRO" w:hAnsi="HG丸ｺﾞｼｯｸM-PRO"/>
          <w:b/>
          <w:bCs/>
          <w:sz w:val="22"/>
          <w:szCs w:val="24"/>
        </w:rPr>
      </w:pPr>
      <w:r w:rsidRPr="003518EF">
        <w:rPr>
          <w:rFonts w:ascii="HG丸ｺﾞｼｯｸM-PRO" w:eastAsia="HG丸ｺﾞｼｯｸM-PRO" w:hAnsi="HG丸ｺﾞｼｯｸM-PRO" w:hint="eastAsia"/>
          <w:b/>
          <w:bCs/>
          <w:sz w:val="22"/>
          <w:szCs w:val="24"/>
        </w:rPr>
        <w:t>・手術前の方の住宅改修</w:t>
      </w:r>
    </w:p>
    <w:p w14:paraId="155AB3A4" w14:textId="47BDCAA8" w:rsidR="003518EF" w:rsidRPr="003518EF" w:rsidRDefault="003518EF" w:rsidP="003518EF">
      <w:pPr>
        <w:ind w:firstLineChars="200" w:firstLine="44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手術後状態変化の可能性があり、改修が適正か判断できないため、申請は</w:t>
      </w:r>
      <w:r>
        <w:rPr>
          <w:rFonts w:ascii="HG丸ｺﾞｼｯｸM-PRO" w:eastAsia="HG丸ｺﾞｼｯｸM-PRO" w:hAnsi="HG丸ｺﾞｼｯｸM-PRO" w:hint="eastAsia"/>
          <w:sz w:val="22"/>
          <w:szCs w:val="24"/>
        </w:rPr>
        <w:t>基本</w:t>
      </w:r>
      <w:r w:rsidRPr="003518EF">
        <w:rPr>
          <w:rFonts w:ascii="HG丸ｺﾞｼｯｸM-PRO" w:eastAsia="HG丸ｺﾞｼｯｸM-PRO" w:hAnsi="HG丸ｺﾞｼｯｸM-PRO"/>
          <w:sz w:val="22"/>
          <w:szCs w:val="24"/>
        </w:rPr>
        <w:t>受</w:t>
      </w:r>
      <w:r>
        <w:rPr>
          <w:rFonts w:ascii="HG丸ｺﾞｼｯｸM-PRO" w:eastAsia="HG丸ｺﾞｼｯｸM-PRO" w:hAnsi="HG丸ｺﾞｼｯｸM-PRO" w:hint="eastAsia"/>
          <w:sz w:val="22"/>
          <w:szCs w:val="24"/>
        </w:rPr>
        <w:t>けられません</w:t>
      </w:r>
      <w:r w:rsidRPr="003518EF">
        <w:rPr>
          <w:rFonts w:ascii="HG丸ｺﾞｼｯｸM-PRO" w:eastAsia="HG丸ｺﾞｼｯｸM-PRO" w:hAnsi="HG丸ｺﾞｼｯｸM-PRO"/>
          <w:sz w:val="22"/>
          <w:szCs w:val="24"/>
        </w:rPr>
        <w:t>。</w:t>
      </w:r>
    </w:p>
    <w:p w14:paraId="53AA5F23" w14:textId="57147169" w:rsidR="003518EF" w:rsidRPr="003518EF" w:rsidRDefault="003518EF" w:rsidP="003518EF">
      <w:pPr>
        <w:ind w:firstLineChars="200" w:firstLine="44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手術後、リハビリ等の様子を踏まえた上で改修を検討し、申請してください。</w:t>
      </w:r>
    </w:p>
    <w:p w14:paraId="4A10A345" w14:textId="415C367E" w:rsidR="003518EF" w:rsidRPr="003518EF" w:rsidRDefault="003518EF" w:rsidP="003518EF">
      <w:pPr>
        <w:ind w:firstLineChars="200" w:firstLine="44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なお、既に動作に問題があり、その解消のために改修を行うという場合は申請</w:t>
      </w:r>
      <w:r>
        <w:rPr>
          <w:rFonts w:ascii="HG丸ｺﾞｼｯｸM-PRO" w:eastAsia="HG丸ｺﾞｼｯｸM-PRO" w:hAnsi="HG丸ｺﾞｼｯｸM-PRO" w:hint="eastAsia"/>
          <w:sz w:val="22"/>
          <w:szCs w:val="24"/>
        </w:rPr>
        <w:t>できます</w:t>
      </w:r>
      <w:r w:rsidRPr="003518EF">
        <w:rPr>
          <w:rFonts w:ascii="HG丸ｺﾞｼｯｸM-PRO" w:eastAsia="HG丸ｺﾞｼｯｸM-PRO" w:hAnsi="HG丸ｺﾞｼｯｸM-PRO"/>
          <w:sz w:val="22"/>
          <w:szCs w:val="24"/>
        </w:rPr>
        <w:t>。</w:t>
      </w:r>
    </w:p>
    <w:p w14:paraId="7B547AEF" w14:textId="77777777" w:rsidR="003518EF" w:rsidRPr="003518EF" w:rsidRDefault="003518EF" w:rsidP="003518EF">
      <w:pPr>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ab/>
      </w:r>
    </w:p>
    <w:p w14:paraId="72FD201A" w14:textId="4FA2F5D7" w:rsidR="003518EF" w:rsidRPr="003518EF" w:rsidRDefault="003518EF" w:rsidP="003518EF">
      <w:pPr>
        <w:rPr>
          <w:rFonts w:ascii="HG丸ｺﾞｼｯｸM-PRO" w:eastAsia="HG丸ｺﾞｼｯｸM-PRO" w:hAnsi="HG丸ｺﾞｼｯｸM-PRO"/>
          <w:b/>
          <w:bCs/>
          <w:sz w:val="22"/>
          <w:szCs w:val="24"/>
        </w:rPr>
      </w:pPr>
      <w:r w:rsidRPr="003518EF">
        <w:rPr>
          <w:rFonts w:ascii="HG丸ｺﾞｼｯｸM-PRO" w:eastAsia="HG丸ｺﾞｼｯｸM-PRO" w:hAnsi="HG丸ｺﾞｼｯｸM-PRO" w:hint="eastAsia"/>
          <w:b/>
          <w:bCs/>
          <w:sz w:val="22"/>
          <w:szCs w:val="24"/>
        </w:rPr>
        <w:t>・申請後の改修内容変更</w:t>
      </w:r>
    </w:p>
    <w:p w14:paraId="73C57A41" w14:textId="09A344A3" w:rsidR="003518EF" w:rsidRPr="003518EF" w:rsidRDefault="003518EF" w:rsidP="003518EF">
      <w:pPr>
        <w:ind w:firstLineChars="200" w:firstLine="44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改修場所自体に変更があった場合は、最初の申請は取り下げとし、再申請してください。</w:t>
      </w:r>
    </w:p>
    <w:p w14:paraId="79F016B5" w14:textId="578CD1EB" w:rsidR="003518EF" w:rsidRPr="003518EF" w:rsidRDefault="003518EF" w:rsidP="003518EF">
      <w:pPr>
        <w:ind w:firstLineChars="200" w:firstLine="44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部品の個数や位置の微妙な変更は市へ連絡してください。再申請は不要です。</w:t>
      </w:r>
    </w:p>
    <w:p w14:paraId="0AA40AC7" w14:textId="6758D7D0" w:rsidR="003518EF" w:rsidRPr="003518EF" w:rsidRDefault="003518EF" w:rsidP="003518EF">
      <w:pPr>
        <w:ind w:firstLineChars="200" w:firstLine="44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追加で改修を行う場合は</w:t>
      </w:r>
      <w:r>
        <w:rPr>
          <w:rFonts w:ascii="HG丸ｺﾞｼｯｸM-PRO" w:eastAsia="HG丸ｺﾞｼｯｸM-PRO" w:hAnsi="HG丸ｺﾞｼｯｸM-PRO" w:hint="eastAsia"/>
          <w:sz w:val="22"/>
          <w:szCs w:val="24"/>
        </w:rPr>
        <w:t>、</w:t>
      </w:r>
      <w:r w:rsidRPr="003518EF">
        <w:rPr>
          <w:rFonts w:ascii="HG丸ｺﾞｼｯｸM-PRO" w:eastAsia="HG丸ｺﾞｼｯｸM-PRO" w:hAnsi="HG丸ｺﾞｼｯｸM-PRO"/>
          <w:sz w:val="22"/>
          <w:szCs w:val="24"/>
        </w:rPr>
        <w:t>追加分だけで改めて申請し、市から確認書交付後に着工してください。</w:t>
      </w:r>
    </w:p>
    <w:p w14:paraId="523E32DB" w14:textId="77777777" w:rsidR="003518EF" w:rsidRPr="003518EF" w:rsidRDefault="003518EF" w:rsidP="003518EF">
      <w:pPr>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ab/>
      </w:r>
    </w:p>
    <w:p w14:paraId="3731EF19" w14:textId="565C40C5" w:rsidR="003518EF" w:rsidRPr="003518EF" w:rsidRDefault="003518EF" w:rsidP="003518EF">
      <w:pPr>
        <w:rPr>
          <w:rFonts w:ascii="HG丸ｺﾞｼｯｸM-PRO" w:eastAsia="HG丸ｺﾞｼｯｸM-PRO" w:hAnsi="HG丸ｺﾞｼｯｸM-PRO"/>
          <w:b/>
          <w:bCs/>
          <w:sz w:val="22"/>
          <w:szCs w:val="24"/>
        </w:rPr>
      </w:pPr>
      <w:r w:rsidRPr="003518EF">
        <w:rPr>
          <w:rFonts w:ascii="HG丸ｺﾞｼｯｸM-PRO" w:eastAsia="HG丸ｺﾞｼｯｸM-PRO" w:hAnsi="HG丸ｺﾞｼｯｸM-PRO" w:hint="eastAsia"/>
          <w:b/>
          <w:bCs/>
          <w:sz w:val="22"/>
          <w:szCs w:val="24"/>
        </w:rPr>
        <w:t>・ひとつの住宅に複数の被保険者がいる場合の申請</w:t>
      </w:r>
    </w:p>
    <w:p w14:paraId="11AE6F5F" w14:textId="2C2DA939" w:rsidR="003518EF" w:rsidRPr="003518EF" w:rsidRDefault="003518EF" w:rsidP="003518EF">
      <w:pPr>
        <w:ind w:firstLineChars="200" w:firstLine="44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ひとつの住宅に対して、複数の被保険者による同時申請は可能です。</w:t>
      </w:r>
    </w:p>
    <w:p w14:paraId="6BF34874" w14:textId="6EC1B982" w:rsidR="003518EF" w:rsidRPr="003518EF" w:rsidRDefault="003518EF" w:rsidP="003518EF">
      <w:pPr>
        <w:ind w:firstLineChars="200" w:firstLine="44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その場合、改修内容が重複していないこと、別々に申請書類を揃えていることが必要です。</w:t>
      </w:r>
    </w:p>
    <w:p w14:paraId="2232BFE8" w14:textId="77777777" w:rsidR="003518EF" w:rsidRDefault="003518EF" w:rsidP="003518EF">
      <w:pPr>
        <w:ind w:firstLineChars="200" w:firstLine="440"/>
        <w:rPr>
          <w:rFonts w:ascii="HG丸ｺﾞｼｯｸM-PRO" w:eastAsia="HG丸ｺﾞｼｯｸM-PRO" w:hAnsi="HG丸ｺﾞｼｯｸM-PRO"/>
          <w:sz w:val="22"/>
          <w:szCs w:val="24"/>
        </w:rPr>
      </w:pPr>
      <w:r w:rsidRPr="003518EF">
        <w:rPr>
          <w:rFonts w:ascii="HG丸ｺﾞｼｯｸM-PRO" w:eastAsia="HG丸ｺﾞｼｯｸM-PRO" w:hAnsi="HG丸ｺﾞｼｯｸM-PRO"/>
          <w:sz w:val="22"/>
          <w:szCs w:val="24"/>
        </w:rPr>
        <w:t>例えば</w:t>
      </w:r>
      <w:r>
        <w:rPr>
          <w:rFonts w:ascii="HG丸ｺﾞｼｯｸM-PRO" w:eastAsia="HG丸ｺﾞｼｯｸM-PRO" w:hAnsi="HG丸ｺﾞｼｯｸM-PRO" w:hint="eastAsia"/>
          <w:sz w:val="22"/>
          <w:szCs w:val="24"/>
        </w:rPr>
        <w:t>、</w:t>
      </w:r>
      <w:r w:rsidRPr="003518EF">
        <w:rPr>
          <w:rFonts w:ascii="HG丸ｺﾞｼｯｸM-PRO" w:eastAsia="HG丸ｺﾞｼｯｸM-PRO" w:hAnsi="HG丸ｺﾞｼｯｸM-PRO"/>
          <w:sz w:val="22"/>
          <w:szCs w:val="24"/>
        </w:rPr>
        <w:t>１人が和式から洋式へのトイレの</w:t>
      </w:r>
      <w:r>
        <w:rPr>
          <w:rFonts w:ascii="HG丸ｺﾞｼｯｸM-PRO" w:eastAsia="HG丸ｺﾞｼｯｸM-PRO" w:hAnsi="HG丸ｺﾞｼｯｸM-PRO" w:hint="eastAsia"/>
          <w:sz w:val="22"/>
          <w:szCs w:val="24"/>
        </w:rPr>
        <w:t>取替え</w:t>
      </w:r>
      <w:r w:rsidRPr="003518EF">
        <w:rPr>
          <w:rFonts w:ascii="HG丸ｺﾞｼｯｸM-PRO" w:eastAsia="HG丸ｺﾞｼｯｸM-PRO" w:hAnsi="HG丸ｺﾞｼｯｸM-PRO"/>
          <w:sz w:val="22"/>
          <w:szCs w:val="24"/>
        </w:rPr>
        <w:t>について申請する場合、他の被保険者</w:t>
      </w:r>
      <w:r>
        <w:rPr>
          <w:rFonts w:ascii="HG丸ｺﾞｼｯｸM-PRO" w:eastAsia="HG丸ｺﾞｼｯｸM-PRO" w:hAnsi="HG丸ｺﾞｼｯｸM-PRO" w:hint="eastAsia"/>
          <w:sz w:val="22"/>
          <w:szCs w:val="24"/>
        </w:rPr>
        <w:t>は</w:t>
      </w:r>
      <w:r w:rsidRPr="003518EF">
        <w:rPr>
          <w:rFonts w:ascii="HG丸ｺﾞｼｯｸM-PRO" w:eastAsia="HG丸ｺﾞｼｯｸM-PRO" w:hAnsi="HG丸ｺﾞｼｯｸM-PRO"/>
          <w:sz w:val="22"/>
          <w:szCs w:val="24"/>
        </w:rPr>
        <w:t>その</w:t>
      </w:r>
    </w:p>
    <w:p w14:paraId="1F87697A" w14:textId="06771A25" w:rsidR="00E93628" w:rsidRPr="00E93628" w:rsidRDefault="003518EF" w:rsidP="003518EF">
      <w:pPr>
        <w:ind w:firstLineChars="200" w:firstLine="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取替え</w:t>
      </w:r>
      <w:r w:rsidRPr="003518EF">
        <w:rPr>
          <w:rFonts w:ascii="HG丸ｺﾞｼｯｸM-PRO" w:eastAsia="HG丸ｺﾞｼｯｸM-PRO" w:hAnsi="HG丸ｺﾞｼｯｸM-PRO"/>
          <w:sz w:val="22"/>
          <w:szCs w:val="24"/>
        </w:rPr>
        <w:t>について</w:t>
      </w:r>
      <w:r>
        <w:rPr>
          <w:rFonts w:ascii="HG丸ｺﾞｼｯｸM-PRO" w:eastAsia="HG丸ｺﾞｼｯｸM-PRO" w:hAnsi="HG丸ｺﾞｼｯｸM-PRO" w:hint="eastAsia"/>
          <w:sz w:val="22"/>
          <w:szCs w:val="24"/>
        </w:rPr>
        <w:t>申請</w:t>
      </w:r>
      <w:r w:rsidRPr="003518EF">
        <w:rPr>
          <w:rFonts w:ascii="HG丸ｺﾞｼｯｸM-PRO" w:eastAsia="HG丸ｺﾞｼｯｸM-PRO" w:hAnsi="HG丸ｺﾞｼｯｸM-PRO"/>
          <w:sz w:val="22"/>
          <w:szCs w:val="24"/>
        </w:rPr>
        <w:t>することはできません。</w:t>
      </w:r>
    </w:p>
    <w:sectPr w:rsidR="00E93628" w:rsidRPr="00E93628" w:rsidSect="007D31FF">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C038" w14:textId="77777777" w:rsidR="00B47239" w:rsidRDefault="00B47239" w:rsidP="00B47239">
      <w:r>
        <w:separator/>
      </w:r>
    </w:p>
  </w:endnote>
  <w:endnote w:type="continuationSeparator" w:id="0">
    <w:p w14:paraId="4818F2BE" w14:textId="77777777" w:rsidR="00B47239" w:rsidRDefault="00B47239" w:rsidP="00B4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3625" w14:textId="77777777" w:rsidR="00B47239" w:rsidRDefault="00B47239" w:rsidP="00B47239">
      <w:r>
        <w:separator/>
      </w:r>
    </w:p>
  </w:footnote>
  <w:footnote w:type="continuationSeparator" w:id="0">
    <w:p w14:paraId="0B23AFC5" w14:textId="77777777" w:rsidR="00B47239" w:rsidRDefault="00B47239" w:rsidP="00B47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620A7"/>
    <w:multiLevelType w:val="hybridMultilevel"/>
    <w:tmpl w:val="0F9A0A78"/>
    <w:lvl w:ilvl="0" w:tplc="AB566FCA">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403407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48"/>
    <w:rsid w:val="00037B7F"/>
    <w:rsid w:val="00080549"/>
    <w:rsid w:val="00087486"/>
    <w:rsid w:val="000C460A"/>
    <w:rsid w:val="001069B1"/>
    <w:rsid w:val="00120B18"/>
    <w:rsid w:val="001905A2"/>
    <w:rsid w:val="001C0139"/>
    <w:rsid w:val="002006F5"/>
    <w:rsid w:val="00230CA1"/>
    <w:rsid w:val="00282615"/>
    <w:rsid w:val="002B0A1A"/>
    <w:rsid w:val="002B0BCF"/>
    <w:rsid w:val="002C7F60"/>
    <w:rsid w:val="0033750F"/>
    <w:rsid w:val="003518EF"/>
    <w:rsid w:val="00421BAE"/>
    <w:rsid w:val="00466E6F"/>
    <w:rsid w:val="004B0477"/>
    <w:rsid w:val="004B40F2"/>
    <w:rsid w:val="004D434B"/>
    <w:rsid w:val="00500642"/>
    <w:rsid w:val="00531066"/>
    <w:rsid w:val="0057074B"/>
    <w:rsid w:val="005E0203"/>
    <w:rsid w:val="005E0A24"/>
    <w:rsid w:val="00620143"/>
    <w:rsid w:val="006476B7"/>
    <w:rsid w:val="006C62EC"/>
    <w:rsid w:val="00727957"/>
    <w:rsid w:val="00785AA0"/>
    <w:rsid w:val="007934ED"/>
    <w:rsid w:val="007D31FF"/>
    <w:rsid w:val="007F19A9"/>
    <w:rsid w:val="0080258A"/>
    <w:rsid w:val="00833283"/>
    <w:rsid w:val="008E2839"/>
    <w:rsid w:val="00930703"/>
    <w:rsid w:val="00933CEA"/>
    <w:rsid w:val="009667F0"/>
    <w:rsid w:val="009A1D67"/>
    <w:rsid w:val="009A5116"/>
    <w:rsid w:val="009C71F9"/>
    <w:rsid w:val="00A31548"/>
    <w:rsid w:val="00A819C4"/>
    <w:rsid w:val="00B20670"/>
    <w:rsid w:val="00B47239"/>
    <w:rsid w:val="00B754B7"/>
    <w:rsid w:val="00BF41BD"/>
    <w:rsid w:val="00C668FC"/>
    <w:rsid w:val="00CC76EF"/>
    <w:rsid w:val="00D61EEF"/>
    <w:rsid w:val="00DC56B1"/>
    <w:rsid w:val="00E427BE"/>
    <w:rsid w:val="00E60A59"/>
    <w:rsid w:val="00E93628"/>
    <w:rsid w:val="00EA0B77"/>
    <w:rsid w:val="00ED05B0"/>
    <w:rsid w:val="00EE6D26"/>
    <w:rsid w:val="00F50B60"/>
    <w:rsid w:val="00F56184"/>
    <w:rsid w:val="00F64295"/>
    <w:rsid w:val="00F65F18"/>
    <w:rsid w:val="00F80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A13C42"/>
  <w15:chartTrackingRefBased/>
  <w15:docId w15:val="{AA3C21C9-F9A9-4963-9ED7-E523F767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9B1"/>
    <w:pPr>
      <w:ind w:leftChars="400" w:left="840"/>
    </w:pPr>
  </w:style>
  <w:style w:type="paragraph" w:styleId="a4">
    <w:name w:val="header"/>
    <w:basedOn w:val="a"/>
    <w:link w:val="a5"/>
    <w:uiPriority w:val="99"/>
    <w:unhideWhenUsed/>
    <w:rsid w:val="00B47239"/>
    <w:pPr>
      <w:tabs>
        <w:tab w:val="center" w:pos="4252"/>
        <w:tab w:val="right" w:pos="8504"/>
      </w:tabs>
      <w:snapToGrid w:val="0"/>
    </w:pPr>
  </w:style>
  <w:style w:type="character" w:customStyle="1" w:styleId="a5">
    <w:name w:val="ヘッダー (文字)"/>
    <w:basedOn w:val="a0"/>
    <w:link w:val="a4"/>
    <w:uiPriority w:val="99"/>
    <w:rsid w:val="00B47239"/>
  </w:style>
  <w:style w:type="paragraph" w:styleId="a6">
    <w:name w:val="footer"/>
    <w:basedOn w:val="a"/>
    <w:link w:val="a7"/>
    <w:uiPriority w:val="99"/>
    <w:unhideWhenUsed/>
    <w:rsid w:val="00B47239"/>
    <w:pPr>
      <w:tabs>
        <w:tab w:val="center" w:pos="4252"/>
        <w:tab w:val="right" w:pos="8504"/>
      </w:tabs>
      <w:snapToGrid w:val="0"/>
    </w:pPr>
  </w:style>
  <w:style w:type="character" w:customStyle="1" w:styleId="a7">
    <w:name w:val="フッター (文字)"/>
    <w:basedOn w:val="a0"/>
    <w:link w:val="a6"/>
    <w:uiPriority w:val="99"/>
    <w:rsid w:val="00B47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688">
      <w:bodyDiv w:val="1"/>
      <w:marLeft w:val="0"/>
      <w:marRight w:val="0"/>
      <w:marTop w:val="0"/>
      <w:marBottom w:val="0"/>
      <w:divBdr>
        <w:top w:val="none" w:sz="0" w:space="0" w:color="auto"/>
        <w:left w:val="none" w:sz="0" w:space="0" w:color="auto"/>
        <w:bottom w:val="none" w:sz="0" w:space="0" w:color="auto"/>
        <w:right w:val="none" w:sz="0" w:space="0" w:color="auto"/>
      </w:divBdr>
    </w:div>
    <w:div w:id="491602338">
      <w:bodyDiv w:val="1"/>
      <w:marLeft w:val="0"/>
      <w:marRight w:val="0"/>
      <w:marTop w:val="0"/>
      <w:marBottom w:val="0"/>
      <w:divBdr>
        <w:top w:val="none" w:sz="0" w:space="0" w:color="auto"/>
        <w:left w:val="none" w:sz="0" w:space="0" w:color="auto"/>
        <w:bottom w:val="none" w:sz="0" w:space="0" w:color="auto"/>
        <w:right w:val="none" w:sz="0" w:space="0" w:color="auto"/>
      </w:divBdr>
    </w:div>
    <w:div w:id="18517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257</Words>
  <Characters>1467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