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2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0B4619" w:rsidTr="000B4619">
        <w:trPr>
          <w:trHeight w:val="400"/>
        </w:trPr>
        <w:tc>
          <w:tcPr>
            <w:tcW w:w="10485" w:type="dxa"/>
          </w:tcPr>
          <w:p w:rsidR="000B4619" w:rsidRDefault="000B4619" w:rsidP="000B461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bl>
    <w:p w:rsidR="00AF5ABB" w:rsidRDefault="000B4619" w:rsidP="000B4619">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color w:val="000000"/>
          <w:kern w:val="0"/>
        </w:rPr>
        <w:t>様式第５  イ－⑮</w:t>
      </w:r>
    </w:p>
    <w:tbl>
      <w:tblPr>
        <w:tblW w:w="104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4"/>
        <w:gridCol w:w="3554"/>
        <w:gridCol w:w="3412"/>
      </w:tblGrid>
      <w:tr w:rsidR="000B4619" w:rsidTr="004841E4">
        <w:trPr>
          <w:trHeight w:val="220"/>
        </w:trPr>
        <w:tc>
          <w:tcPr>
            <w:tcW w:w="3524" w:type="dxa"/>
            <w:tcBorders>
              <w:top w:val="single" w:sz="24" w:space="0" w:color="auto"/>
              <w:left w:val="single" w:sz="24" w:space="0" w:color="auto"/>
              <w:bottom w:val="single" w:sz="24" w:space="0" w:color="auto"/>
              <w:right w:val="single" w:sz="24" w:space="0" w:color="auto"/>
            </w:tcBorders>
          </w:tcPr>
          <w:p w:rsidR="000B4619" w:rsidRDefault="000B4619" w:rsidP="00AE52A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554" w:type="dxa"/>
            <w:tcBorders>
              <w:left w:val="single" w:sz="24" w:space="0" w:color="auto"/>
            </w:tcBorders>
          </w:tcPr>
          <w:p w:rsidR="000B4619" w:rsidRDefault="000B4619" w:rsidP="00AE52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12" w:type="dxa"/>
          </w:tcPr>
          <w:p w:rsidR="000B4619" w:rsidRDefault="000B4619" w:rsidP="00AE52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B4619" w:rsidTr="004841E4">
        <w:trPr>
          <w:trHeight w:val="226"/>
        </w:trPr>
        <w:tc>
          <w:tcPr>
            <w:tcW w:w="3524" w:type="dxa"/>
            <w:tcBorders>
              <w:top w:val="single" w:sz="24" w:space="0" w:color="auto"/>
            </w:tcBorders>
          </w:tcPr>
          <w:p w:rsidR="000B4619" w:rsidRDefault="000B4619" w:rsidP="00AE52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554" w:type="dxa"/>
          </w:tcPr>
          <w:p w:rsidR="000B4619" w:rsidRDefault="000B4619" w:rsidP="00AE52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12" w:type="dxa"/>
          </w:tcPr>
          <w:p w:rsidR="000B4619" w:rsidRDefault="000B4619" w:rsidP="00AE52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horzAnchor="margin" w:tblpY="9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85"/>
      </w:tblGrid>
      <w:tr w:rsidR="000B4619" w:rsidTr="000B4619">
        <w:tc>
          <w:tcPr>
            <w:tcW w:w="10485" w:type="dxa"/>
            <w:tcBorders>
              <w:top w:val="single" w:sz="4" w:space="0" w:color="000000"/>
              <w:left w:val="single" w:sz="4" w:space="0" w:color="000000"/>
              <w:bottom w:val="single" w:sz="4" w:space="0" w:color="000000"/>
              <w:right w:val="single" w:sz="4" w:space="0" w:color="000000"/>
            </w:tcBorders>
          </w:tcPr>
          <w:p w:rsidR="000B4619" w:rsidRDefault="000B4619" w:rsidP="000B46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0B4619" w:rsidRPr="00AF5ABB" w:rsidRDefault="000B4619" w:rsidP="000B4619">
            <w:pPr>
              <w:suppressAutoHyphens/>
              <w:kinsoku w:val="0"/>
              <w:wordWrap w:val="0"/>
              <w:overflowPunct w:val="0"/>
              <w:autoSpaceDE w:val="0"/>
              <w:autoSpaceDN w:val="0"/>
              <w:adjustRightInd w:val="0"/>
              <w:spacing w:line="274" w:lineRule="atLeast"/>
              <w:ind w:firstLineChars="3600" w:firstLine="7560"/>
              <w:jc w:val="left"/>
              <w:textAlignment w:val="baseline"/>
              <w:rPr>
                <w:rFonts w:ascii="ＭＳ ゴシック" w:eastAsia="ＭＳ ゴシック" w:hAnsi="ＭＳ ゴシック"/>
                <w:color w:val="000000"/>
                <w:spacing w:val="16"/>
                <w:kern w:val="0"/>
              </w:rPr>
            </w:pPr>
            <w:r w:rsidRPr="00AF5ABB">
              <w:rPr>
                <w:rFonts w:ascii="ＭＳ ゴシック" w:eastAsia="ＭＳ ゴシック" w:hAnsi="ＭＳ ゴシック" w:hint="eastAsia"/>
                <w:color w:val="000000"/>
                <w:kern w:val="0"/>
              </w:rPr>
              <w:t>令和　　年　　月　　日</w:t>
            </w:r>
          </w:p>
          <w:p w:rsidR="000B4619" w:rsidRPr="00AF5ABB" w:rsidRDefault="000B4619" w:rsidP="000B4619">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AF5ABB">
              <w:rPr>
                <w:rFonts w:ascii="ＭＳ ゴシック" w:eastAsia="ＭＳ ゴシック" w:hAnsi="ＭＳ ゴシック" w:cs="ＭＳ ゴシック" w:hint="eastAsia"/>
                <w:color w:val="000000"/>
                <w:kern w:val="0"/>
                <w:szCs w:val="21"/>
              </w:rPr>
              <w:t>銚子市長　越　川　信　一　殿</w:t>
            </w:r>
          </w:p>
          <w:p w:rsidR="000B4619" w:rsidRPr="00AF5ABB" w:rsidRDefault="000B4619" w:rsidP="000B4619">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AF5ABB">
              <w:rPr>
                <w:rFonts w:ascii="ＭＳ ゴシック" w:eastAsia="ＭＳ ゴシック" w:hAnsi="ＭＳ ゴシック"/>
                <w:color w:val="000000"/>
                <w:kern w:val="0"/>
              </w:rPr>
              <w:t xml:space="preserve">          </w:t>
            </w:r>
            <w:r w:rsidRPr="00AF5ABB">
              <w:rPr>
                <w:rFonts w:ascii="ＭＳ ゴシック" w:eastAsia="ＭＳ ゴシック" w:hAnsi="ＭＳ ゴシック" w:cs="ＭＳ ゴシック" w:hint="eastAsia"/>
                <w:color w:val="000000"/>
                <w:kern w:val="0"/>
                <w:szCs w:val="21"/>
              </w:rPr>
              <w:t>申請者</w:t>
            </w:r>
          </w:p>
          <w:p w:rsidR="000B4619" w:rsidRPr="00AF5ABB" w:rsidRDefault="000B4619" w:rsidP="000B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AF5ABB">
              <w:rPr>
                <w:rFonts w:ascii="ＭＳ ゴシック" w:eastAsia="ＭＳ ゴシック" w:hAnsi="ＭＳ ゴシック" w:cs="ＭＳ ゴシック"/>
                <w:color w:val="000000"/>
                <w:kern w:val="0"/>
                <w:szCs w:val="21"/>
              </w:rPr>
              <w:t xml:space="preserve">                       </w:t>
            </w:r>
            <w:r w:rsidRPr="00AF5ABB">
              <w:rPr>
                <w:rFonts w:ascii="ＭＳ ゴシック" w:eastAsia="ＭＳ ゴシック" w:hAnsi="ＭＳ ゴシック" w:cs="ＭＳ ゴシック" w:hint="eastAsia"/>
                <w:color w:val="000000"/>
                <w:kern w:val="0"/>
                <w:szCs w:val="21"/>
              </w:rPr>
              <w:t xml:space="preserve">　</w:t>
            </w:r>
            <w:r w:rsidRPr="00AF5ABB">
              <w:rPr>
                <w:rFonts w:ascii="ＭＳ ゴシック" w:eastAsia="ＭＳ ゴシック" w:hAnsi="ＭＳ ゴシック" w:cs="ＭＳ ゴシック"/>
                <w:color w:val="000000"/>
                <w:kern w:val="0"/>
                <w:szCs w:val="21"/>
              </w:rPr>
              <w:t xml:space="preserve">    </w:t>
            </w:r>
            <w:r w:rsidRPr="00AF5ABB">
              <w:rPr>
                <w:rFonts w:ascii="ＭＳ ゴシック" w:eastAsia="ＭＳ ゴシック" w:hAnsi="ＭＳ ゴシック" w:cs="ＭＳ ゴシック" w:hint="eastAsia"/>
                <w:color w:val="000000"/>
                <w:kern w:val="0"/>
                <w:szCs w:val="21"/>
              </w:rPr>
              <w:t xml:space="preserve">　　　　　</w:t>
            </w:r>
            <w:r w:rsidRPr="00AF5ABB">
              <w:rPr>
                <w:rFonts w:ascii="ＭＳ ゴシック" w:eastAsia="ＭＳ ゴシック" w:hAnsi="ＭＳ ゴシック" w:cs="ＭＳ ゴシック"/>
                <w:color w:val="000000"/>
                <w:kern w:val="0"/>
                <w:szCs w:val="21"/>
              </w:rPr>
              <w:t xml:space="preserve">     </w:t>
            </w:r>
            <w:r w:rsidRPr="00AF5ABB">
              <w:rPr>
                <w:rFonts w:ascii="ＭＳ ゴシック" w:eastAsia="ＭＳ ゴシック" w:hAnsi="ＭＳ ゴシック" w:cs="ＭＳ ゴシック" w:hint="eastAsia"/>
                <w:color w:val="000000"/>
                <w:kern w:val="0"/>
                <w:szCs w:val="21"/>
              </w:rPr>
              <w:t xml:space="preserve">　　　　</w:t>
            </w:r>
            <w:r w:rsidRPr="00AF5ABB">
              <w:rPr>
                <w:rFonts w:ascii="ＭＳ ゴシック" w:eastAsia="ＭＳ ゴシック" w:hAnsi="ＭＳ ゴシック" w:cs="ＭＳ ゴシック"/>
                <w:color w:val="000000"/>
                <w:kern w:val="0"/>
                <w:szCs w:val="21"/>
              </w:rPr>
              <w:t xml:space="preserve">  </w:t>
            </w:r>
            <w:r w:rsidRPr="00AF5ABB">
              <w:rPr>
                <w:rFonts w:ascii="ＭＳ ゴシック" w:eastAsia="ＭＳ ゴシック" w:hAnsi="ＭＳ ゴシック" w:cs="ＭＳ ゴシック" w:hint="eastAsia"/>
                <w:color w:val="000000"/>
                <w:kern w:val="0"/>
                <w:szCs w:val="21"/>
              </w:rPr>
              <w:t xml:space="preserve">住　所　　　　　　　　　　　　　　　　　</w:t>
            </w:r>
          </w:p>
          <w:p w:rsidR="000B4619" w:rsidRPr="00AF5ABB" w:rsidRDefault="000B4619" w:rsidP="000B4619">
            <w:pPr>
              <w:suppressAutoHyphens/>
              <w:kinsoku w:val="0"/>
              <w:wordWrap w:val="0"/>
              <w:overflowPunct w:val="0"/>
              <w:autoSpaceDE w:val="0"/>
              <w:autoSpaceDN w:val="0"/>
              <w:adjustRightInd w:val="0"/>
              <w:spacing w:line="274" w:lineRule="atLeast"/>
              <w:ind w:firstLineChars="4550" w:firstLine="5460"/>
              <w:jc w:val="left"/>
              <w:textAlignment w:val="baseline"/>
              <w:rPr>
                <w:rFonts w:ascii="ＭＳ ゴシック" w:eastAsia="ＭＳ ゴシック" w:hAnsi="Times New Roman"/>
                <w:color w:val="000000"/>
                <w:spacing w:val="16"/>
                <w:kern w:val="0"/>
                <w:sz w:val="12"/>
                <w:szCs w:val="16"/>
              </w:rPr>
            </w:pPr>
            <w:r w:rsidRPr="00AF5ABB">
              <w:rPr>
                <w:rFonts w:ascii="ＭＳ ゴシック" w:eastAsia="ＭＳ ゴシック" w:hAnsi="ＭＳ ゴシック" w:cs="ＭＳ ゴシック" w:hint="eastAsia"/>
                <w:color w:val="000000"/>
                <w:kern w:val="0"/>
                <w:sz w:val="12"/>
                <w:szCs w:val="16"/>
              </w:rPr>
              <w:t>（名称・代表者名）</w:t>
            </w:r>
          </w:p>
          <w:p w:rsidR="000B4619" w:rsidRPr="00AF5ABB" w:rsidRDefault="000B4619" w:rsidP="000B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F5ABB">
              <w:rPr>
                <w:rFonts w:ascii="ＭＳ ゴシック" w:eastAsia="ＭＳ ゴシック" w:hAnsi="ＭＳ ゴシック" w:cs="ＭＳ ゴシック"/>
                <w:color w:val="000000"/>
                <w:kern w:val="0"/>
                <w:szCs w:val="21"/>
              </w:rPr>
              <w:t xml:space="preserve">                   </w:t>
            </w:r>
            <w:r w:rsidRPr="00AF5ABB">
              <w:rPr>
                <w:rFonts w:ascii="ＭＳ ゴシック" w:eastAsia="ＭＳ ゴシック" w:hAnsi="ＭＳ ゴシック" w:cs="ＭＳ ゴシック" w:hint="eastAsia"/>
                <w:color w:val="000000"/>
                <w:kern w:val="0"/>
                <w:szCs w:val="21"/>
              </w:rPr>
              <w:t xml:space="preserve">　</w:t>
            </w:r>
            <w:r w:rsidRPr="00AF5ABB">
              <w:rPr>
                <w:rFonts w:ascii="ＭＳ ゴシック" w:eastAsia="ＭＳ ゴシック" w:hAnsi="ＭＳ ゴシック" w:cs="ＭＳ ゴシック"/>
                <w:color w:val="000000"/>
                <w:kern w:val="0"/>
                <w:szCs w:val="21"/>
              </w:rPr>
              <w:t xml:space="preserve">         </w:t>
            </w:r>
            <w:r w:rsidRPr="00AF5ABB">
              <w:rPr>
                <w:rFonts w:ascii="ＭＳ ゴシック" w:eastAsia="ＭＳ ゴシック" w:hAnsi="ＭＳ ゴシック" w:cs="ＭＳ ゴシック" w:hint="eastAsia"/>
                <w:color w:val="000000"/>
                <w:kern w:val="0"/>
                <w:szCs w:val="21"/>
              </w:rPr>
              <w:t xml:space="preserve">　　　　　　   　　　　 氏　名　　　　　　　　　　　　　　　　  印</w:t>
            </w:r>
          </w:p>
          <w:p w:rsidR="000B4619" w:rsidRDefault="000B4619" w:rsidP="000B4619">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w:t>
            </w:r>
          </w:p>
          <w:p w:rsidR="000B4619" w:rsidRDefault="000B4619" w:rsidP="000B4619">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記のとおり、売上高の減少が生じているため、経営の安定に支障が生じておりますので、中小企業信用保</w:t>
            </w:r>
          </w:p>
          <w:p w:rsidR="000B4619" w:rsidRDefault="000B4619" w:rsidP="000B4619">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険法第２条第５項第５号の規定に基づき認定されるようお願いします。</w:t>
            </w:r>
          </w:p>
          <w:p w:rsidR="000B4619" w:rsidRDefault="000B4619" w:rsidP="000B4619">
            <w:pPr>
              <w:pStyle w:val="a7"/>
              <w:spacing w:line="240" w:lineRule="exact"/>
            </w:pPr>
            <w:r>
              <w:rPr>
                <w:rFonts w:hint="eastAsia"/>
              </w:rPr>
              <w:t>記</w:t>
            </w:r>
          </w:p>
          <w:p w:rsidR="000B4619" w:rsidRDefault="000B4619" w:rsidP="000B4619">
            <w:pPr>
              <w:pStyle w:val="a9"/>
              <w:spacing w:line="240" w:lineRule="exact"/>
              <w:jc w:val="left"/>
            </w:pPr>
            <w:r>
              <w:rPr>
                <w:rFonts w:hint="eastAsia"/>
              </w:rPr>
              <w:t>（表)</w:t>
            </w:r>
          </w:p>
          <w:tbl>
            <w:tblPr>
              <w:tblW w:w="1020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3554"/>
              <w:gridCol w:w="3270"/>
            </w:tblGrid>
            <w:tr w:rsidR="004841E4" w:rsidTr="00AE52A5">
              <w:trPr>
                <w:trHeight w:val="220"/>
              </w:trPr>
              <w:tc>
                <w:tcPr>
                  <w:tcW w:w="3382" w:type="dxa"/>
                  <w:tcBorders>
                    <w:top w:val="single" w:sz="24" w:space="0" w:color="auto"/>
                    <w:left w:val="single" w:sz="24" w:space="0" w:color="auto"/>
                    <w:bottom w:val="single" w:sz="24" w:space="0" w:color="auto"/>
                    <w:right w:val="single" w:sz="24" w:space="0" w:color="auto"/>
                  </w:tcBorders>
                </w:tcPr>
                <w:p w:rsidR="004841E4" w:rsidRDefault="004841E4" w:rsidP="00CE5BE0">
                  <w:pPr>
                    <w:framePr w:hSpace="142" w:wrap="around" w:vAnchor="text" w:hAnchor="margin" w:y="97"/>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554" w:type="dxa"/>
                  <w:tcBorders>
                    <w:left w:val="single" w:sz="24" w:space="0" w:color="auto"/>
                  </w:tcBorders>
                </w:tcPr>
                <w:p w:rsidR="004841E4" w:rsidRDefault="004841E4" w:rsidP="00CE5BE0">
                  <w:pPr>
                    <w:framePr w:hSpace="142" w:wrap="around" w:vAnchor="text" w:hAnchor="margin" w:y="97"/>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70" w:type="dxa"/>
                </w:tcPr>
                <w:p w:rsidR="004841E4" w:rsidRDefault="004841E4" w:rsidP="00CE5BE0">
                  <w:pPr>
                    <w:framePr w:hSpace="142" w:wrap="around" w:vAnchor="text" w:hAnchor="margin" w:y="97"/>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841E4" w:rsidTr="00AE52A5">
              <w:trPr>
                <w:trHeight w:val="226"/>
              </w:trPr>
              <w:tc>
                <w:tcPr>
                  <w:tcW w:w="3382" w:type="dxa"/>
                  <w:tcBorders>
                    <w:top w:val="single" w:sz="24" w:space="0" w:color="auto"/>
                  </w:tcBorders>
                </w:tcPr>
                <w:p w:rsidR="004841E4" w:rsidRDefault="004841E4" w:rsidP="00CE5BE0">
                  <w:pPr>
                    <w:framePr w:hSpace="142" w:wrap="around" w:vAnchor="text" w:hAnchor="margin" w:y="97"/>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554" w:type="dxa"/>
                </w:tcPr>
                <w:p w:rsidR="004841E4" w:rsidRDefault="004841E4" w:rsidP="00CE5BE0">
                  <w:pPr>
                    <w:framePr w:hSpace="142" w:wrap="around" w:vAnchor="text" w:hAnchor="margin" w:y="97"/>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70" w:type="dxa"/>
                </w:tcPr>
                <w:p w:rsidR="004841E4" w:rsidRDefault="004841E4" w:rsidP="00CE5BE0">
                  <w:pPr>
                    <w:framePr w:hSpace="142" w:wrap="around" w:vAnchor="text" w:hAnchor="margin" w:y="97"/>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B4619" w:rsidRDefault="000B4619" w:rsidP="004841E4">
            <w:pPr>
              <w:suppressAutoHyphens/>
              <w:kinsoku w:val="0"/>
              <w:overflowPunct w:val="0"/>
              <w:autoSpaceDE w:val="0"/>
              <w:autoSpaceDN w:val="0"/>
              <w:adjustRightInd w:val="0"/>
              <w:spacing w:line="220" w:lineRule="exact"/>
              <w:ind w:leftChars="50" w:lef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0B4619" w:rsidRDefault="000B4619" w:rsidP="000B461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B4619" w:rsidRDefault="000B4619" w:rsidP="000B461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Ｃ：令和元年１０月から１２月の企業全体の売上高等　　　　　　　　    </w:t>
            </w:r>
            <w:r>
              <w:rPr>
                <w:rFonts w:ascii="ＭＳ ゴシック" w:eastAsia="ＭＳ ゴシック" w:hAnsi="ＭＳ ゴシック" w:hint="eastAsia"/>
                <w:color w:val="000000"/>
                <w:kern w:val="0"/>
                <w:u w:val="single"/>
              </w:rPr>
              <w:t xml:space="preserve">　　   　　   円</w:t>
            </w:r>
          </w:p>
          <w:p w:rsidR="000B4619" w:rsidRDefault="000B4619" w:rsidP="000B461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p>
          <w:p w:rsidR="000B4619" w:rsidRDefault="000B4619" w:rsidP="000B461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割合　　　　　％</w:t>
            </w:r>
          </w:p>
          <w:p w:rsidR="000B4619" w:rsidRDefault="000B4619" w:rsidP="000B4619">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B4619" w:rsidRDefault="000B4619" w:rsidP="000B461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rsidR="000B4619" w:rsidRP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B4619" w:rsidRDefault="000B4619" w:rsidP="000B461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p>
          <w:p w:rsidR="000B4619" w:rsidRDefault="000B4619" w:rsidP="000B461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0B4619">
              <w:rPr>
                <w:rFonts w:ascii="ＭＳ ゴシック" w:eastAsia="ＭＳ ゴシック" w:hAnsi="ＭＳ ゴシック" w:hint="eastAsia"/>
                <w:color w:val="000000"/>
                <w:kern w:val="0"/>
                <w:u w:val="single"/>
              </w:rPr>
              <w:t>減少率　　　　％</w:t>
            </w:r>
          </w:p>
          <w:p w:rsidR="000B4619" w:rsidRDefault="000B4619" w:rsidP="000B4619">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0B4619" w:rsidRDefault="000B4619" w:rsidP="000B4619">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0B4619" w:rsidRPr="00AF5ABB" w:rsidRDefault="000B4619" w:rsidP="000B4619">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AF5ABB">
              <w:rPr>
                <w:rFonts w:ascii="ＭＳ ゴシック" w:eastAsia="ＭＳ ゴシック" w:hAnsi="Times New Roman" w:hint="eastAsia"/>
                <w:color w:val="000000"/>
                <w:spacing w:val="16"/>
                <w:kern w:val="0"/>
                <w:szCs w:val="21"/>
              </w:rPr>
              <w:t>銚　　観　　第　　　　　　号</w:t>
            </w:r>
          </w:p>
          <w:p w:rsidR="000B4619" w:rsidRPr="00AF5ABB" w:rsidRDefault="000B4619" w:rsidP="000B4619">
            <w:pPr>
              <w:suppressAutoHyphens/>
              <w:kinsoku w:val="0"/>
              <w:wordWrap w:val="0"/>
              <w:overflowPunct w:val="0"/>
              <w:autoSpaceDE w:val="0"/>
              <w:autoSpaceDN w:val="0"/>
              <w:adjustRightInd w:val="0"/>
              <w:spacing w:line="240" w:lineRule="exact"/>
              <w:ind w:firstLineChars="450" w:firstLine="1089"/>
              <w:jc w:val="left"/>
              <w:textAlignment w:val="baseline"/>
              <w:rPr>
                <w:rFonts w:ascii="ＭＳ ゴシック" w:eastAsia="ＭＳ ゴシック" w:hAnsi="Times New Roman"/>
                <w:color w:val="000000"/>
                <w:spacing w:val="16"/>
                <w:kern w:val="0"/>
                <w:szCs w:val="21"/>
              </w:rPr>
            </w:pPr>
          </w:p>
          <w:p w:rsidR="000B4619" w:rsidRPr="00AF5ABB" w:rsidRDefault="000B4619" w:rsidP="000B4619">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AF5ABB">
              <w:rPr>
                <w:rFonts w:ascii="ＭＳ ゴシック" w:eastAsia="ＭＳ ゴシック" w:hAnsi="Times New Roman" w:hint="eastAsia"/>
                <w:color w:val="000000"/>
                <w:spacing w:val="16"/>
                <w:kern w:val="0"/>
                <w:szCs w:val="21"/>
              </w:rPr>
              <w:t>令和　　年　　月　　日</w:t>
            </w:r>
          </w:p>
          <w:p w:rsidR="000B4619" w:rsidRPr="00AF5ABB" w:rsidRDefault="000B4619" w:rsidP="000B4619">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AF5ABB">
              <w:rPr>
                <w:rFonts w:ascii="ＭＳ ゴシック" w:eastAsia="ＭＳ ゴシック" w:hAnsi="Times New Roman" w:hint="eastAsia"/>
                <w:color w:val="000000"/>
                <w:spacing w:val="16"/>
                <w:kern w:val="0"/>
                <w:szCs w:val="21"/>
              </w:rPr>
              <w:t>申請のとおり、相違ない事を認定します。</w:t>
            </w:r>
          </w:p>
          <w:p w:rsidR="000B4619" w:rsidRPr="00AF5ABB" w:rsidRDefault="000B4619" w:rsidP="000B4619">
            <w:pPr>
              <w:suppressAutoHyphens/>
              <w:kinsoku w:val="0"/>
              <w:wordWrap w:val="0"/>
              <w:overflowPunct w:val="0"/>
              <w:autoSpaceDE w:val="0"/>
              <w:autoSpaceDN w:val="0"/>
              <w:adjustRightInd w:val="0"/>
              <w:spacing w:line="240" w:lineRule="exact"/>
              <w:ind w:firstLineChars="150" w:firstLine="318"/>
              <w:jc w:val="left"/>
              <w:textAlignment w:val="baseline"/>
              <w:rPr>
                <w:rFonts w:ascii="ＭＳ ゴシック" w:eastAsia="ＭＳ ゴシック" w:hAnsi="Times New Roman"/>
                <w:color w:val="000000"/>
                <w:spacing w:val="16"/>
                <w:kern w:val="0"/>
                <w:sz w:val="20"/>
                <w:szCs w:val="21"/>
              </w:rPr>
            </w:pPr>
            <w:r w:rsidRPr="00AF5ABB">
              <w:rPr>
                <w:rFonts w:ascii="ＭＳ ゴシック" w:eastAsia="ＭＳ ゴシック" w:hAnsi="Times New Roman" w:hint="eastAsia"/>
                <w:color w:val="000000"/>
                <w:spacing w:val="16"/>
                <w:kern w:val="0"/>
                <w:sz w:val="18"/>
                <w:szCs w:val="21"/>
              </w:rPr>
              <w:t>（注）本認定書の有効期間：令和　　年　　月　　日から令和　　年　　月　　日まで</w:t>
            </w:r>
          </w:p>
          <w:p w:rsidR="000B4619" w:rsidRPr="00AF5ABB" w:rsidRDefault="000B4619" w:rsidP="000B46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0B4619" w:rsidRPr="00AF5ABB" w:rsidRDefault="000B4619" w:rsidP="000B4619">
            <w:pPr>
              <w:suppressAutoHyphens/>
              <w:kinsoku w:val="0"/>
              <w:wordWrap w:val="0"/>
              <w:overflowPunct w:val="0"/>
              <w:autoSpaceDE w:val="0"/>
              <w:autoSpaceDN w:val="0"/>
              <w:adjustRightInd w:val="0"/>
              <w:spacing w:line="240" w:lineRule="exact"/>
              <w:ind w:firstLineChars="1350" w:firstLine="3267"/>
              <w:jc w:val="left"/>
              <w:textAlignment w:val="baseline"/>
              <w:rPr>
                <w:rFonts w:ascii="ＭＳ ゴシック" w:eastAsia="ＭＳ ゴシック" w:hAnsi="Times New Roman"/>
                <w:color w:val="000000"/>
                <w:spacing w:val="16"/>
                <w:kern w:val="0"/>
                <w:szCs w:val="21"/>
              </w:rPr>
            </w:pPr>
            <w:r w:rsidRPr="00AF5ABB">
              <w:rPr>
                <w:rFonts w:ascii="ＭＳ ゴシック" w:eastAsia="ＭＳ ゴシック" w:hAnsi="Times New Roman" w:hint="eastAsia"/>
                <w:color w:val="000000"/>
                <w:spacing w:val="16"/>
                <w:kern w:val="0"/>
                <w:szCs w:val="21"/>
              </w:rPr>
              <w:t>認定権者名　  銚子市長　　越　　川　　信　　一</w:t>
            </w:r>
          </w:p>
          <w:p w:rsidR="000B4619" w:rsidRDefault="000B4619" w:rsidP="000B46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CE5BE0" w:rsidRPr="00CE5BE0" w:rsidRDefault="00CE5BE0" w:rsidP="00CE5BE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sidR="00AF5ABB" w:rsidRPr="00CE5BE0">
        <w:rPr>
          <w:rFonts w:ascii="ＭＳ ゴシック" w:eastAsia="ＭＳ ゴシック" w:hAnsi="ＭＳ ゴシック" w:hint="eastAsia"/>
          <w:color w:val="000000"/>
          <w:spacing w:val="16"/>
          <w:kern w:val="0"/>
        </w:rPr>
        <w:t>本様式は、</w:t>
      </w:r>
      <w:r w:rsidR="00AF5ABB" w:rsidRPr="00CE5BE0">
        <w:rPr>
          <w:rFonts w:ascii="ＭＳ ゴシック" w:eastAsia="ＭＳ ゴシック" w:hAnsi="ＭＳ ゴシック" w:hint="eastAsia"/>
          <w:color w:val="000000"/>
          <w:kern w:val="0"/>
        </w:rPr>
        <w:t>業歴３ヶ月以上１年１ヶ月未満の場合あるいは前年以降、事業拡大等により前年比較</w:t>
      </w:r>
      <w:r>
        <w:rPr>
          <w:rFonts w:ascii="ＭＳ ゴシック" w:eastAsia="ＭＳ ゴシック" w:hAnsi="ＭＳ ゴシック" w:hint="eastAsia"/>
          <w:color w:val="000000"/>
          <w:kern w:val="0"/>
        </w:rPr>
        <w:t>が</w:t>
      </w:r>
    </w:p>
    <w:p w:rsidR="00AF5ABB" w:rsidRPr="00CE5BE0" w:rsidRDefault="00AF5ABB" w:rsidP="00CE5BE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E5BE0">
        <w:rPr>
          <w:rFonts w:ascii="ＭＳ ゴシック" w:eastAsia="ＭＳ ゴシック" w:hAnsi="ＭＳ ゴシック" w:hint="eastAsia"/>
          <w:color w:val="000000"/>
          <w:kern w:val="0"/>
        </w:rPr>
        <w:t>適当でない特段の事情がある場合で、</w:t>
      </w:r>
      <w:r w:rsidRPr="00CE5BE0">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F5ABB" w:rsidRDefault="00AF5ABB" w:rsidP="00AF5AB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F5ABB" w:rsidRPr="00CE5BE0" w:rsidRDefault="00CE5BE0" w:rsidP="00CE5BE0">
      <w:pPr>
        <w:suppressAutoHyphens/>
        <w:spacing w:line="220" w:lineRule="exact"/>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bookmarkStart w:id="0" w:name="_GoBack"/>
      <w:bookmarkEnd w:id="0"/>
      <w:r w:rsidR="00AF5ABB" w:rsidRPr="00CE5BE0">
        <w:rPr>
          <w:rFonts w:ascii="ＭＳ ゴシック" w:eastAsia="ＭＳ ゴシック" w:hAnsi="ＭＳ ゴシック" w:hint="eastAsia"/>
          <w:color w:val="000000"/>
          <w:kern w:val="0"/>
        </w:rPr>
        <w:t>本認定とは別に、金融機関及び信用保証協会による金融上の審査があります。</w:t>
      </w:r>
    </w:p>
    <w:p w:rsidR="00CE5BE0" w:rsidRDefault="00CE5BE0" w:rsidP="00AF5AB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w:t>
      </w:r>
      <w:r w:rsidR="00AF5ABB">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w:t>
      </w:r>
    </w:p>
    <w:p w:rsidR="00AF5ABB" w:rsidRDefault="00AF5ABB" w:rsidP="00AF5ABB">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営安定関連保証の申込みを行うことが必要です。</w:t>
      </w:r>
    </w:p>
    <w:p w:rsidR="000C7BD2" w:rsidRPr="00AF5ABB" w:rsidRDefault="000C7BD2"/>
    <w:sectPr w:rsidR="000C7BD2" w:rsidRPr="00AF5ABB" w:rsidSect="00AF5A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BB" w:rsidRDefault="00AF5ABB" w:rsidP="00AF5ABB">
      <w:r>
        <w:separator/>
      </w:r>
    </w:p>
  </w:endnote>
  <w:endnote w:type="continuationSeparator" w:id="0">
    <w:p w:rsidR="00AF5ABB" w:rsidRDefault="00AF5ABB" w:rsidP="00AF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BB" w:rsidRDefault="00AF5ABB" w:rsidP="00AF5ABB">
      <w:r>
        <w:separator/>
      </w:r>
    </w:p>
  </w:footnote>
  <w:footnote w:type="continuationSeparator" w:id="0">
    <w:p w:rsidR="00AF5ABB" w:rsidRDefault="00AF5ABB" w:rsidP="00AF5A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D72AE"/>
    <w:multiLevelType w:val="hybridMultilevel"/>
    <w:tmpl w:val="4B08094E"/>
    <w:lvl w:ilvl="0" w:tplc="F14A27A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357058"/>
    <w:multiLevelType w:val="hybridMultilevel"/>
    <w:tmpl w:val="C30AEBF6"/>
    <w:lvl w:ilvl="0" w:tplc="E73C75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25"/>
    <w:rsid w:val="000B4619"/>
    <w:rsid w:val="000C7BD2"/>
    <w:rsid w:val="004841E4"/>
    <w:rsid w:val="00514125"/>
    <w:rsid w:val="00784719"/>
    <w:rsid w:val="00AF5ABB"/>
    <w:rsid w:val="00CE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2704D"/>
  <w15:chartTrackingRefBased/>
  <w15:docId w15:val="{99C8D9DF-814A-460D-AA26-652E4791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1E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AB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F5ABB"/>
  </w:style>
  <w:style w:type="paragraph" w:styleId="a5">
    <w:name w:val="footer"/>
    <w:basedOn w:val="a"/>
    <w:link w:val="a6"/>
    <w:uiPriority w:val="99"/>
    <w:unhideWhenUsed/>
    <w:rsid w:val="00AF5AB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F5ABB"/>
  </w:style>
  <w:style w:type="paragraph" w:styleId="a7">
    <w:name w:val="Note Heading"/>
    <w:basedOn w:val="a"/>
    <w:next w:val="a"/>
    <w:link w:val="a8"/>
    <w:rsid w:val="00AF5ABB"/>
    <w:pPr>
      <w:jc w:val="center"/>
    </w:pPr>
    <w:rPr>
      <w:rFonts w:ascii="ＭＳ ゴシック" w:eastAsia="ＭＳ ゴシック" w:hAnsi="ＭＳ ゴシック"/>
      <w:color w:val="000000"/>
      <w:kern w:val="0"/>
    </w:rPr>
  </w:style>
  <w:style w:type="character" w:customStyle="1" w:styleId="a8">
    <w:name w:val="記 (文字)"/>
    <w:basedOn w:val="a0"/>
    <w:link w:val="a7"/>
    <w:rsid w:val="00AF5ABB"/>
    <w:rPr>
      <w:rFonts w:ascii="ＭＳ ゴシック" w:eastAsia="ＭＳ ゴシック" w:hAnsi="ＭＳ ゴシック" w:cs="Times New Roman"/>
      <w:color w:val="000000"/>
      <w:kern w:val="0"/>
      <w:szCs w:val="20"/>
    </w:rPr>
  </w:style>
  <w:style w:type="paragraph" w:styleId="a9">
    <w:name w:val="Closing"/>
    <w:basedOn w:val="a"/>
    <w:link w:val="aa"/>
    <w:rsid w:val="00AF5ABB"/>
    <w:pPr>
      <w:jc w:val="right"/>
    </w:pPr>
    <w:rPr>
      <w:rFonts w:ascii="ＭＳ ゴシック" w:eastAsia="ＭＳ ゴシック" w:hAnsi="ＭＳ ゴシック"/>
      <w:color w:val="000000"/>
      <w:kern w:val="0"/>
    </w:rPr>
  </w:style>
  <w:style w:type="character" w:customStyle="1" w:styleId="aa">
    <w:name w:val="結語 (文字)"/>
    <w:basedOn w:val="a0"/>
    <w:link w:val="a9"/>
    <w:rsid w:val="00AF5ABB"/>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0B46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4619"/>
    <w:rPr>
      <w:rFonts w:asciiTheme="majorHAnsi" w:eastAsiaTheme="majorEastAsia" w:hAnsiTheme="majorHAnsi" w:cstheme="majorBidi"/>
      <w:sz w:val="18"/>
      <w:szCs w:val="18"/>
    </w:rPr>
  </w:style>
  <w:style w:type="paragraph" w:styleId="ad">
    <w:name w:val="List Paragraph"/>
    <w:basedOn w:val="a"/>
    <w:uiPriority w:val="34"/>
    <w:qFormat/>
    <w:rsid w:val="00CE5B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270</Words>
  <Characters>1539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